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FC" w:rsidRPr="00851635" w:rsidRDefault="00DD0DFC" w:rsidP="00DD0D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851635">
        <w:rPr>
          <w:rFonts w:ascii="Times New Roman" w:hAnsi="Times New Roman"/>
          <w:b/>
          <w:bCs/>
          <w:sz w:val="32"/>
          <w:szCs w:val="32"/>
          <w:lang w:eastAsia="cs-CZ"/>
        </w:rPr>
        <w:t xml:space="preserve">VÝZVA </w:t>
      </w:r>
    </w:p>
    <w:p w:rsidR="00DD0DFC" w:rsidRPr="00851635" w:rsidRDefault="00DD0DFC" w:rsidP="00DD0D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851635">
        <w:rPr>
          <w:rFonts w:ascii="Times New Roman" w:hAnsi="Times New Roman"/>
          <w:b/>
          <w:bCs/>
          <w:sz w:val="32"/>
          <w:szCs w:val="32"/>
          <w:lang w:eastAsia="cs-CZ"/>
        </w:rPr>
        <w:t xml:space="preserve">podle § 38 zákona č. 137/2006 Sb., o veřejných zakázkách ve znění pozdějších předpisů, </w:t>
      </w:r>
    </w:p>
    <w:p w:rsidR="00DD0DFC" w:rsidRPr="00851635" w:rsidRDefault="00DD0DFC" w:rsidP="00DD0D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</w:p>
    <w:p w:rsidR="00DD0DFC" w:rsidRPr="00851635" w:rsidRDefault="00DD0DFC" w:rsidP="00DD0D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851635">
        <w:rPr>
          <w:rFonts w:ascii="Times New Roman" w:hAnsi="Times New Roman"/>
          <w:b/>
          <w:bCs/>
          <w:sz w:val="32"/>
          <w:szCs w:val="32"/>
          <w:lang w:eastAsia="cs-CZ"/>
        </w:rPr>
        <w:t>K PODÁNÍ NABÍDKY</w:t>
      </w:r>
    </w:p>
    <w:p w:rsidR="00DD0DFC" w:rsidRPr="00851635" w:rsidRDefault="00DD0DFC" w:rsidP="00DD0D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851635">
        <w:rPr>
          <w:rFonts w:ascii="Times New Roman" w:hAnsi="Times New Roman"/>
          <w:b/>
          <w:bCs/>
          <w:sz w:val="32"/>
          <w:szCs w:val="32"/>
          <w:lang w:eastAsia="cs-CZ"/>
        </w:rPr>
        <w:t xml:space="preserve">PRO ZADÁNÍ PODLIMITNÍ VEŘEJNÉ ZAKÁZKY </w:t>
      </w:r>
    </w:p>
    <w:p w:rsidR="00DD0DFC" w:rsidRPr="00851635" w:rsidRDefault="00DD0DFC" w:rsidP="00DD0D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851635">
        <w:rPr>
          <w:rFonts w:ascii="Times New Roman" w:hAnsi="Times New Roman"/>
          <w:b/>
          <w:bCs/>
          <w:sz w:val="32"/>
          <w:szCs w:val="32"/>
          <w:lang w:eastAsia="cs-CZ"/>
        </w:rPr>
        <w:t>ve zjednodušeném podlimitním řízení</w:t>
      </w:r>
    </w:p>
    <w:p w:rsidR="00DD0DFC" w:rsidRPr="00851635" w:rsidRDefault="00DD0DFC" w:rsidP="00DD0D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16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675E1" w:rsidRPr="00E675E1" w:rsidRDefault="00E675E1" w:rsidP="00E675E1">
      <w:pPr>
        <w:pStyle w:val="Zhlav"/>
        <w:jc w:val="center"/>
        <w:rPr>
          <w:rFonts w:ascii="Times New Roman" w:hAnsi="Times New Roman"/>
          <w:b/>
          <w:sz w:val="24"/>
        </w:rPr>
      </w:pPr>
      <w:r w:rsidRPr="00E675E1">
        <w:rPr>
          <w:rFonts w:ascii="Times New Roman" w:hAnsi="Times New Roman"/>
          <w:b/>
          <w:sz w:val="24"/>
          <w:szCs w:val="20"/>
        </w:rPr>
        <w:t>„</w:t>
      </w:r>
      <w:r w:rsidRPr="00E675E1">
        <w:rPr>
          <w:rFonts w:ascii="Times New Roman" w:hAnsi="Times New Roman"/>
          <w:b/>
          <w:sz w:val="24"/>
        </w:rPr>
        <w:t xml:space="preserve">VR 84: </w:t>
      </w:r>
      <w:proofErr w:type="spellStart"/>
      <w:r w:rsidRPr="00E675E1">
        <w:rPr>
          <w:rFonts w:ascii="Times New Roman" w:hAnsi="Times New Roman"/>
          <w:b/>
          <w:sz w:val="24"/>
        </w:rPr>
        <w:t>Energiově</w:t>
      </w:r>
      <w:proofErr w:type="spellEnd"/>
      <w:r w:rsidRPr="00E675E1">
        <w:rPr>
          <w:rFonts w:ascii="Times New Roman" w:hAnsi="Times New Roman"/>
          <w:b/>
          <w:sz w:val="24"/>
        </w:rPr>
        <w:t xml:space="preserve"> disperzní analyzátor pro Dopravní </w:t>
      </w:r>
      <w:proofErr w:type="spellStart"/>
      <w:r w:rsidRPr="00E675E1">
        <w:rPr>
          <w:rFonts w:ascii="Times New Roman" w:hAnsi="Times New Roman"/>
          <w:b/>
          <w:sz w:val="24"/>
        </w:rPr>
        <w:t>VaV</w:t>
      </w:r>
      <w:proofErr w:type="spellEnd"/>
      <w:r w:rsidRPr="00E675E1">
        <w:rPr>
          <w:rFonts w:ascii="Times New Roman" w:hAnsi="Times New Roman"/>
          <w:b/>
          <w:sz w:val="24"/>
        </w:rPr>
        <w:t xml:space="preserve"> centrum</w:t>
      </w:r>
      <w:r w:rsidRPr="00E675E1">
        <w:rPr>
          <w:rFonts w:ascii="Times New Roman" w:hAnsi="Times New Roman"/>
          <w:b/>
          <w:sz w:val="24"/>
          <w:szCs w:val="20"/>
        </w:rPr>
        <w:t>"</w:t>
      </w:r>
    </w:p>
    <w:p w:rsidR="00DD0DFC" w:rsidRPr="00851635" w:rsidRDefault="00DD0DFC" w:rsidP="00DD0DFC">
      <w:pPr>
        <w:tabs>
          <w:tab w:val="left" w:pos="1270"/>
        </w:tabs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DD0DFC" w:rsidRPr="00851635" w:rsidRDefault="00DD0DFC" w:rsidP="00DD0DFC">
      <w:pPr>
        <w:autoSpaceDE w:val="0"/>
        <w:autoSpaceDN w:val="0"/>
        <w:adjustRightInd w:val="0"/>
        <w:jc w:val="both"/>
        <w:rPr>
          <w:rFonts w:ascii="Times New Roman" w:hAnsi="Times New Roman"/>
          <w:color w:val="0000FF"/>
          <w:sz w:val="24"/>
          <w:szCs w:val="24"/>
          <w:lang w:eastAsia="cs-CZ"/>
        </w:rPr>
      </w:pPr>
      <w:r w:rsidRPr="0085163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Výzva je vydána v souladu s § 38 zákona č. 137/2006 Sb., o veřejných zakázkách, ve znění pozdějších předpisů. </w:t>
      </w:r>
    </w:p>
    <w:p w:rsidR="005E3E33" w:rsidRDefault="005E3E33" w:rsidP="00DD0DF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DD0DFC" w:rsidRPr="00851635" w:rsidRDefault="00DD0DFC" w:rsidP="00DD0DF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851635">
        <w:rPr>
          <w:rFonts w:ascii="Times New Roman" w:hAnsi="Times New Roman"/>
          <w:b/>
          <w:color w:val="000000"/>
          <w:sz w:val="26"/>
          <w:szCs w:val="26"/>
          <w:u w:val="single"/>
        </w:rPr>
        <w:t>I.</w:t>
      </w:r>
      <w:r w:rsidRPr="00851635">
        <w:rPr>
          <w:rFonts w:ascii="Times New Roman" w:hAnsi="Times New Roman"/>
          <w:b/>
          <w:color w:val="000000"/>
          <w:sz w:val="26"/>
          <w:szCs w:val="26"/>
          <w:u w:val="single"/>
        </w:rPr>
        <w:tab/>
        <w:t>Identifikační údaje zadavatele a kontaktní osoby</w:t>
      </w:r>
    </w:p>
    <w:p w:rsidR="00DD0DFC" w:rsidRPr="005E3E33" w:rsidRDefault="005E3E33" w:rsidP="005E3E3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Název zadavatele</w:t>
      </w:r>
      <w:r>
        <w:rPr>
          <w:rFonts w:ascii="Times New Roman" w:hAnsi="Times New Roman"/>
          <w:sz w:val="24"/>
          <w:szCs w:val="24"/>
          <w:lang w:eastAsia="cs-CZ"/>
        </w:rPr>
        <w:tab/>
        <w:t>:</w:t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="00DD0DFC" w:rsidRPr="005E3E33">
        <w:rPr>
          <w:rFonts w:ascii="Times New Roman" w:hAnsi="Times New Roman"/>
          <w:sz w:val="24"/>
          <w:szCs w:val="24"/>
          <w:lang w:eastAsia="cs-CZ"/>
        </w:rPr>
        <w:t>Centrum dopravního výzkumu, v. v. i.</w:t>
      </w:r>
    </w:p>
    <w:p w:rsidR="00DD0DFC" w:rsidRPr="005E3E33" w:rsidRDefault="00DD0DFC" w:rsidP="005E3E3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5E3E33">
        <w:rPr>
          <w:rFonts w:ascii="Times New Roman" w:hAnsi="Times New Roman"/>
          <w:sz w:val="24"/>
          <w:szCs w:val="24"/>
          <w:lang w:eastAsia="cs-CZ"/>
        </w:rPr>
        <w:t>Sídlo</w:t>
      </w:r>
      <w:r w:rsidRPr="005E3E33">
        <w:rPr>
          <w:rFonts w:ascii="Times New Roman" w:hAnsi="Times New Roman"/>
          <w:sz w:val="24"/>
          <w:szCs w:val="24"/>
          <w:lang w:eastAsia="cs-CZ"/>
        </w:rPr>
        <w:tab/>
      </w:r>
      <w:r w:rsidRPr="005E3E33">
        <w:rPr>
          <w:rFonts w:ascii="Times New Roman" w:hAnsi="Times New Roman"/>
          <w:sz w:val="24"/>
          <w:szCs w:val="24"/>
          <w:lang w:eastAsia="cs-CZ"/>
        </w:rPr>
        <w:tab/>
      </w:r>
      <w:r w:rsidRPr="005E3E33">
        <w:rPr>
          <w:rFonts w:ascii="Times New Roman" w:hAnsi="Times New Roman"/>
          <w:sz w:val="24"/>
          <w:szCs w:val="24"/>
          <w:lang w:eastAsia="cs-CZ"/>
        </w:rPr>
        <w:tab/>
        <w:t>:</w:t>
      </w:r>
      <w:r w:rsidRPr="005E3E33">
        <w:rPr>
          <w:rFonts w:ascii="Times New Roman" w:hAnsi="Times New Roman"/>
          <w:sz w:val="24"/>
          <w:szCs w:val="24"/>
          <w:lang w:eastAsia="cs-CZ"/>
        </w:rPr>
        <w:tab/>
        <w:t>Líšeňská 2657/33a, Brno 636 00</w:t>
      </w:r>
    </w:p>
    <w:p w:rsidR="00DD0DFC" w:rsidRPr="005E3E33" w:rsidRDefault="00DD0DFC" w:rsidP="005E3E3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5E3E33">
        <w:rPr>
          <w:rFonts w:ascii="Times New Roman" w:hAnsi="Times New Roman"/>
          <w:sz w:val="24"/>
          <w:szCs w:val="24"/>
          <w:lang w:eastAsia="cs-CZ"/>
        </w:rPr>
        <w:t>IČ</w:t>
      </w:r>
      <w:r w:rsidRPr="005E3E33">
        <w:rPr>
          <w:rFonts w:ascii="Times New Roman" w:hAnsi="Times New Roman"/>
          <w:sz w:val="24"/>
          <w:szCs w:val="24"/>
          <w:lang w:eastAsia="cs-CZ"/>
        </w:rPr>
        <w:tab/>
      </w:r>
      <w:r w:rsidRPr="005E3E33">
        <w:rPr>
          <w:rFonts w:ascii="Times New Roman" w:hAnsi="Times New Roman"/>
          <w:sz w:val="24"/>
          <w:szCs w:val="24"/>
          <w:lang w:eastAsia="cs-CZ"/>
        </w:rPr>
        <w:tab/>
      </w:r>
      <w:r w:rsidRPr="005E3E33">
        <w:rPr>
          <w:rFonts w:ascii="Times New Roman" w:hAnsi="Times New Roman"/>
          <w:sz w:val="24"/>
          <w:szCs w:val="24"/>
          <w:lang w:eastAsia="cs-CZ"/>
        </w:rPr>
        <w:tab/>
        <w:t>:</w:t>
      </w:r>
      <w:r w:rsidRPr="005E3E33">
        <w:rPr>
          <w:rFonts w:ascii="Times New Roman" w:hAnsi="Times New Roman"/>
          <w:sz w:val="24"/>
          <w:szCs w:val="24"/>
          <w:lang w:eastAsia="cs-CZ"/>
        </w:rPr>
        <w:tab/>
        <w:t>44994575</w:t>
      </w:r>
    </w:p>
    <w:p w:rsidR="005E3E33" w:rsidRDefault="005E3E33" w:rsidP="005E3E3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D0DFC" w:rsidRPr="005E3E33" w:rsidRDefault="00DD0DFC" w:rsidP="005E3E3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5E3E33">
        <w:rPr>
          <w:rFonts w:ascii="Times New Roman" w:hAnsi="Times New Roman"/>
          <w:sz w:val="24"/>
          <w:szCs w:val="24"/>
          <w:lang w:eastAsia="cs-CZ"/>
        </w:rPr>
        <w:t>Osoba oprávněná jednat jménem zadavatele:</w:t>
      </w:r>
    </w:p>
    <w:p w:rsidR="00DD0DFC" w:rsidRPr="005E3E33" w:rsidRDefault="00DD0DFC" w:rsidP="005E3E3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5E3E33">
        <w:rPr>
          <w:rFonts w:ascii="Times New Roman" w:hAnsi="Times New Roman"/>
          <w:sz w:val="24"/>
          <w:szCs w:val="24"/>
          <w:lang w:eastAsia="cs-CZ"/>
        </w:rPr>
        <w:t>prof. Ing. Karel Pospíšil, Ph.D., MBA – ředitel</w:t>
      </w:r>
    </w:p>
    <w:p w:rsidR="00DD0DFC" w:rsidRPr="005E3E33" w:rsidRDefault="00DD0DFC" w:rsidP="005E3E3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D0DFC" w:rsidRPr="005E3E33" w:rsidRDefault="00DD0DFC" w:rsidP="005E3E3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5E3E33">
        <w:rPr>
          <w:rFonts w:ascii="Times New Roman" w:hAnsi="Times New Roman"/>
          <w:sz w:val="24"/>
          <w:szCs w:val="24"/>
          <w:lang w:eastAsia="cs-CZ"/>
        </w:rPr>
        <w:t>Kontaktní osoba zadavatele:</w:t>
      </w:r>
    </w:p>
    <w:p w:rsidR="00DD0DFC" w:rsidRDefault="00DD0DFC" w:rsidP="005E3E3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5E3E33">
        <w:rPr>
          <w:rFonts w:ascii="Times New Roman" w:hAnsi="Times New Roman"/>
          <w:sz w:val="24"/>
          <w:szCs w:val="24"/>
          <w:lang w:eastAsia="cs-CZ"/>
        </w:rPr>
        <w:t xml:space="preserve">Mgr. Ing. Petr Polanský, tel.: 548 423 725, email: </w:t>
      </w:r>
      <w:hyperlink r:id="rId9" w:history="1">
        <w:r w:rsidRPr="005E3E33">
          <w:rPr>
            <w:rFonts w:ascii="Times New Roman" w:hAnsi="Times New Roman"/>
            <w:sz w:val="24"/>
            <w:szCs w:val="24"/>
            <w:lang w:eastAsia="cs-CZ"/>
          </w:rPr>
          <w:t>petr.polansky@cdv.cz</w:t>
        </w:r>
      </w:hyperlink>
      <w:r w:rsidRPr="005E3E33">
        <w:rPr>
          <w:rFonts w:ascii="Times New Roman" w:hAnsi="Times New Roman"/>
          <w:sz w:val="24"/>
          <w:szCs w:val="24"/>
          <w:lang w:eastAsia="cs-CZ"/>
        </w:rPr>
        <w:t xml:space="preserve">  </w:t>
      </w:r>
    </w:p>
    <w:p w:rsidR="005E3E33" w:rsidRPr="005E3E33" w:rsidRDefault="005E3E33" w:rsidP="005E3E3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D0DFC" w:rsidRPr="00851635" w:rsidRDefault="00DD0DFC" w:rsidP="00DD0D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51635">
        <w:rPr>
          <w:rFonts w:ascii="Times New Roman" w:hAnsi="Times New Roman"/>
          <w:sz w:val="24"/>
          <w:szCs w:val="24"/>
          <w:lang w:eastAsia="cs-CZ"/>
        </w:rPr>
        <w:t xml:space="preserve">Dnem rozhodným pro počátek běhu nebo ukončení běhu lhůt jsou úkony učiněné touto osobou, pokud není dále stanoveno jinak. Účastníci zadávacího řízení (dodavatel, uchazeč) jsou povinni veškeré doklady a požadované listiny doručovat této osobě s výjimkou nabídek, které se doručují na podatelnu zadavatele. Doklady a požadované listiny se považují za doručené dnem, kdy byly doručeny pověřené osobě. Od této doby začínají běžet i případně </w:t>
      </w:r>
      <w:r w:rsidRPr="00851635">
        <w:rPr>
          <w:rFonts w:ascii="Times New Roman" w:hAnsi="Times New Roman"/>
          <w:sz w:val="24"/>
          <w:szCs w:val="24"/>
          <w:lang w:eastAsia="cs-CZ"/>
        </w:rPr>
        <w:lastRenderedPageBreak/>
        <w:t xml:space="preserve">lhůty uvedené v zákoně, které jsou vázané na doručení dokladů </w:t>
      </w:r>
      <w:r w:rsidRPr="00851635">
        <w:rPr>
          <w:rFonts w:ascii="Times New Roman" w:hAnsi="Times New Roman"/>
          <w:sz w:val="24"/>
          <w:szCs w:val="24"/>
          <w:lang w:eastAsia="cs-CZ"/>
        </w:rPr>
        <w:br/>
        <w:t xml:space="preserve">a požadovaných listin účastníkům zadávacího řízení. Zadávací dokumentace je umístěna na profilu zadavatele: </w:t>
      </w:r>
      <w:hyperlink r:id="rId10" w:history="1">
        <w:r w:rsidRPr="00851635">
          <w:rPr>
            <w:rStyle w:val="Hypertextovodkaz"/>
            <w:sz w:val="20"/>
          </w:rPr>
          <w:t>http://sluzby.e-zakazky.cz/Profil-Zadavatele/5e88782d-168d-48e0-b908-d1b43e446f20</w:t>
        </w:r>
      </w:hyperlink>
      <w:r w:rsidRPr="00851635">
        <w:rPr>
          <w:rFonts w:ascii="Times New Roman" w:hAnsi="Times New Roman"/>
          <w:sz w:val="20"/>
          <w:szCs w:val="20"/>
        </w:rPr>
        <w:t xml:space="preserve"> </w:t>
      </w:r>
    </w:p>
    <w:p w:rsidR="00D301C7" w:rsidRDefault="00D301C7" w:rsidP="00DD0DF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DD0DFC" w:rsidRPr="00851635" w:rsidRDefault="00DD0DFC" w:rsidP="00DD0DF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r w:rsidRPr="00851635">
        <w:rPr>
          <w:rFonts w:ascii="Times New Roman" w:hAnsi="Times New Roman"/>
          <w:b/>
          <w:color w:val="000000"/>
          <w:sz w:val="26"/>
          <w:szCs w:val="26"/>
          <w:u w:val="single"/>
        </w:rPr>
        <w:t>II.</w:t>
      </w:r>
      <w:r w:rsidRPr="00851635">
        <w:rPr>
          <w:rFonts w:ascii="Times New Roman" w:hAnsi="Times New Roman"/>
          <w:b/>
          <w:color w:val="000000"/>
          <w:sz w:val="26"/>
          <w:szCs w:val="26"/>
          <w:u w:val="single"/>
        </w:rPr>
        <w:tab/>
      </w:r>
      <w:r w:rsidRPr="00851635">
        <w:rPr>
          <w:rFonts w:ascii="Times New Roman" w:hAnsi="Times New Roman"/>
          <w:b/>
          <w:bCs/>
          <w:sz w:val="25"/>
          <w:szCs w:val="25"/>
          <w:u w:val="single"/>
          <w:lang w:eastAsia="cs-CZ"/>
        </w:rPr>
        <w:t>Lhůta a způsob podání nabídky, formální požadavky na formu nabídky</w:t>
      </w:r>
      <w:r w:rsidRPr="00851635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</w:t>
      </w:r>
    </w:p>
    <w:p w:rsidR="00DD0DFC" w:rsidRPr="00851635" w:rsidRDefault="00DD0DFC" w:rsidP="00DD0DF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hd w:val="clear" w:color="auto" w:fill="FFFF99"/>
          <w:lang w:eastAsia="cs-CZ"/>
        </w:rPr>
      </w:pPr>
      <w:r w:rsidRPr="00DD4B8F">
        <w:rPr>
          <w:rFonts w:ascii="Times New Roman" w:hAnsi="Times New Roman"/>
          <w:b/>
          <w:color w:val="000000"/>
          <w:shd w:val="clear" w:color="auto" w:fill="FFFF99"/>
          <w:lang w:eastAsia="cs-CZ"/>
        </w:rPr>
        <w:t xml:space="preserve">Nabídka musí být doručena do </w:t>
      </w:r>
      <w:r w:rsidR="00DD4B8F" w:rsidRPr="00DD4B8F">
        <w:rPr>
          <w:rFonts w:ascii="Times New Roman" w:hAnsi="Times New Roman"/>
          <w:b/>
          <w:color w:val="000000"/>
          <w:shd w:val="clear" w:color="auto" w:fill="FFFF99"/>
          <w:lang w:eastAsia="cs-CZ"/>
        </w:rPr>
        <w:t>4</w:t>
      </w:r>
      <w:r w:rsidR="00CA0004" w:rsidRPr="00DD4B8F">
        <w:rPr>
          <w:rFonts w:ascii="Times New Roman" w:hAnsi="Times New Roman"/>
          <w:b/>
          <w:color w:val="000000"/>
          <w:shd w:val="clear" w:color="auto" w:fill="FFFF99"/>
          <w:lang w:eastAsia="cs-CZ"/>
        </w:rPr>
        <w:t>. 3</w:t>
      </w:r>
      <w:r w:rsidR="009757BF" w:rsidRPr="00DD4B8F">
        <w:rPr>
          <w:rFonts w:ascii="Times New Roman" w:hAnsi="Times New Roman"/>
          <w:b/>
          <w:color w:val="000000"/>
          <w:shd w:val="clear" w:color="auto" w:fill="FFFF99"/>
          <w:lang w:eastAsia="cs-CZ"/>
        </w:rPr>
        <w:t>. 2013 do 1</w:t>
      </w:r>
      <w:r w:rsidR="00DD4B8F" w:rsidRPr="00DD4B8F">
        <w:rPr>
          <w:rFonts w:ascii="Times New Roman" w:hAnsi="Times New Roman"/>
          <w:b/>
          <w:color w:val="000000"/>
          <w:shd w:val="clear" w:color="auto" w:fill="FFFF99"/>
          <w:lang w:eastAsia="cs-CZ"/>
        </w:rPr>
        <w:t>2</w:t>
      </w:r>
      <w:r w:rsidR="00B348CF" w:rsidRPr="00DD4B8F">
        <w:rPr>
          <w:rFonts w:ascii="Times New Roman" w:hAnsi="Times New Roman"/>
          <w:b/>
          <w:color w:val="000000"/>
          <w:shd w:val="clear" w:color="auto" w:fill="FFFF99"/>
          <w:lang w:eastAsia="cs-CZ"/>
        </w:rPr>
        <w:t xml:space="preserve">.00 </w:t>
      </w:r>
      <w:r w:rsidRPr="00DD4B8F">
        <w:rPr>
          <w:rFonts w:ascii="Times New Roman" w:hAnsi="Times New Roman"/>
          <w:b/>
          <w:color w:val="000000"/>
          <w:shd w:val="clear" w:color="auto" w:fill="FFFF99"/>
          <w:lang w:eastAsia="cs-CZ"/>
        </w:rPr>
        <w:t>hodin</w:t>
      </w:r>
      <w:r w:rsidRPr="00DD4B8F">
        <w:rPr>
          <w:rFonts w:ascii="Times New Roman" w:hAnsi="Times New Roman"/>
          <w:b/>
          <w:color w:val="3365FF"/>
          <w:shd w:val="clear" w:color="auto" w:fill="FFFF99"/>
          <w:lang w:eastAsia="cs-CZ"/>
        </w:rPr>
        <w:t xml:space="preserve"> </w:t>
      </w:r>
      <w:r w:rsidR="001464C2" w:rsidRPr="00DD4B8F">
        <w:rPr>
          <w:rFonts w:ascii="Times New Roman" w:hAnsi="Times New Roman"/>
          <w:b/>
          <w:color w:val="000000"/>
          <w:shd w:val="clear" w:color="auto" w:fill="FFFF99"/>
          <w:lang w:eastAsia="cs-CZ"/>
        </w:rPr>
        <w:t>do sídla</w:t>
      </w:r>
      <w:r w:rsidRPr="00DD4B8F">
        <w:rPr>
          <w:rFonts w:ascii="Times New Roman" w:hAnsi="Times New Roman"/>
          <w:b/>
          <w:color w:val="000000"/>
          <w:shd w:val="clear" w:color="auto" w:fill="FFFF99"/>
          <w:lang w:eastAsia="cs-CZ"/>
        </w:rPr>
        <w:t xml:space="preserve"> zadavatele.</w:t>
      </w:r>
    </w:p>
    <w:p w:rsidR="00DD0DFC" w:rsidRPr="00851635" w:rsidRDefault="005E3E33" w:rsidP="00DD0DFC">
      <w:pPr>
        <w:tabs>
          <w:tab w:val="left" w:pos="0"/>
        </w:tabs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</w:rPr>
        <w:t>P</w:t>
      </w:r>
      <w:r w:rsidR="00DD0DFC" w:rsidRPr="00851635">
        <w:rPr>
          <w:rFonts w:ascii="Times New Roman" w:hAnsi="Times New Roman"/>
        </w:rPr>
        <w:t xml:space="preserve">oštou či osobně každý pracovní den mezi 8:00 až 16:00 hod., </w:t>
      </w:r>
      <w:r w:rsidR="00DD0DFC" w:rsidRPr="00851635">
        <w:rPr>
          <w:rFonts w:ascii="Times New Roman" w:hAnsi="Times New Roman"/>
          <w:color w:val="000000"/>
        </w:rPr>
        <w:t xml:space="preserve">přičemž rozhodující při podání písemnou </w:t>
      </w:r>
      <w:r w:rsidR="00DD0DFC" w:rsidRPr="00DD4B8F">
        <w:rPr>
          <w:rFonts w:ascii="Times New Roman" w:hAnsi="Times New Roman"/>
          <w:color w:val="000000"/>
        </w:rPr>
        <w:t>formou je datum převzet</w:t>
      </w:r>
      <w:bookmarkStart w:id="0" w:name="_GoBack"/>
      <w:bookmarkEnd w:id="0"/>
      <w:r w:rsidR="00DD0DFC" w:rsidRPr="00DD4B8F">
        <w:rPr>
          <w:rFonts w:ascii="Times New Roman" w:hAnsi="Times New Roman"/>
          <w:color w:val="000000"/>
        </w:rPr>
        <w:t>í nabídky</w:t>
      </w:r>
      <w:r w:rsidR="00DD0DFC" w:rsidRPr="00851635">
        <w:rPr>
          <w:rFonts w:ascii="Times New Roman" w:hAnsi="Times New Roman"/>
          <w:color w:val="000000"/>
        </w:rPr>
        <w:t xml:space="preserve">, ne datum odeslání. </w:t>
      </w:r>
    </w:p>
    <w:p w:rsidR="005E3E33" w:rsidRPr="005E3E33" w:rsidRDefault="005E3E33" w:rsidP="005E3E33">
      <w:pPr>
        <w:tabs>
          <w:tab w:val="left" w:pos="0"/>
        </w:tabs>
        <w:jc w:val="both"/>
        <w:rPr>
          <w:rFonts w:ascii="Times New Roman" w:hAnsi="Times New Roman"/>
        </w:rPr>
      </w:pPr>
      <w:r w:rsidRPr="005E3E33">
        <w:rPr>
          <w:rFonts w:ascii="Times New Roman" w:hAnsi="Times New Roman"/>
        </w:rPr>
        <w:t xml:space="preserve">Nabídka </w:t>
      </w:r>
      <w:r w:rsidRPr="00DD4B8F">
        <w:rPr>
          <w:rFonts w:ascii="Times New Roman" w:hAnsi="Times New Roman"/>
        </w:rPr>
        <w:t>bude předložena</w:t>
      </w:r>
      <w:r w:rsidRPr="005E3E33">
        <w:rPr>
          <w:rFonts w:ascii="Times New Roman" w:hAnsi="Times New Roman"/>
        </w:rPr>
        <w:t xml:space="preserve"> v jednom originále a v jedné kopii v písemné formě, v českém </w:t>
      </w:r>
      <w:r w:rsidR="00BC0124">
        <w:rPr>
          <w:rFonts w:ascii="Times New Roman" w:hAnsi="Times New Roman"/>
        </w:rPr>
        <w:t>jazyce</w:t>
      </w:r>
      <w:r w:rsidRPr="005E3E33">
        <w:rPr>
          <w:rFonts w:ascii="Times New Roman" w:hAnsi="Times New Roman"/>
        </w:rPr>
        <w:t>. Uchazeč zároveň předloží úplnou elektronickou kopii nabídky v elektronické podobě (např. na CD).</w:t>
      </w:r>
    </w:p>
    <w:p w:rsidR="00DD0DFC" w:rsidRPr="00851635" w:rsidRDefault="005E3E33" w:rsidP="00DD0DFC">
      <w:pPr>
        <w:autoSpaceDE w:val="0"/>
        <w:autoSpaceDN w:val="0"/>
        <w:adjustRightInd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8C2CA8" wp14:editId="579A11C8">
                <wp:simplePos x="0" y="0"/>
                <wp:positionH relativeFrom="column">
                  <wp:posOffset>-4445</wp:posOffset>
                </wp:positionH>
                <wp:positionV relativeFrom="paragraph">
                  <wp:posOffset>393700</wp:posOffset>
                </wp:positionV>
                <wp:extent cx="4526280" cy="89535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10" y="21600"/>
                    <wp:lineTo x="21610" y="0"/>
                    <wp:lineTo x="0" y="0"/>
                  </wp:wrapPolygon>
                </wp:wrapTight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FC" w:rsidRPr="00851635" w:rsidRDefault="00DD0DFC" w:rsidP="00DD0D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lang w:eastAsia="cs-CZ"/>
                              </w:rPr>
                            </w:pPr>
                            <w:r w:rsidRPr="00851635">
                              <w:rPr>
                                <w:rFonts w:ascii="Times New Roman" w:hAnsi="Times New Roman"/>
                                <w:b/>
                                <w:bCs/>
                                <w:lang w:eastAsia="cs-CZ"/>
                              </w:rPr>
                              <w:t>NEOTEVÍRAT!</w:t>
                            </w:r>
                          </w:p>
                          <w:p w:rsidR="006C0471" w:rsidRPr="00E675E1" w:rsidRDefault="00DD0DFC" w:rsidP="006C0471">
                            <w:pPr>
                              <w:pStyle w:val="Zhlav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851635">
                              <w:rPr>
                                <w:rFonts w:ascii="Times New Roman" w:hAnsi="Times New Roman"/>
                                <w:b/>
                                <w:bCs/>
                                <w:lang w:eastAsia="cs-CZ"/>
                              </w:rPr>
                              <w:t xml:space="preserve">Veřejná zakázka </w:t>
                            </w:r>
                            <w:r w:rsidR="006C0471" w:rsidRPr="00E675E1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>„</w:t>
                            </w:r>
                            <w:r w:rsidR="006C047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VR</w:t>
                            </w:r>
                            <w:r w:rsidR="006C0471" w:rsidRPr="00E675E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84: </w:t>
                            </w:r>
                            <w:proofErr w:type="spellStart"/>
                            <w:r w:rsidR="006C0471" w:rsidRPr="00E675E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Energiově</w:t>
                            </w:r>
                            <w:proofErr w:type="spellEnd"/>
                            <w:r w:rsidR="006C0471" w:rsidRPr="00E675E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disperzní analyzátor pro Dopravní </w:t>
                            </w:r>
                            <w:proofErr w:type="spellStart"/>
                            <w:r w:rsidR="006C0471" w:rsidRPr="00E675E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VaV</w:t>
                            </w:r>
                            <w:proofErr w:type="spellEnd"/>
                            <w:r w:rsidR="006C0471" w:rsidRPr="00E675E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centrum</w:t>
                            </w:r>
                            <w:r w:rsidR="006C0471" w:rsidRPr="00E675E1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>"</w:t>
                            </w:r>
                          </w:p>
                          <w:p w:rsidR="00DD0DFC" w:rsidRPr="00851635" w:rsidRDefault="00DD0DFC" w:rsidP="006C0471">
                            <w:pPr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35pt;margin-top:31pt;width:356.4pt;height:70.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">
                <v:textbox>
                  <w:txbxContent>
                    <w:p w:rsidR="00DD0DFC" w:rsidRPr="00851635" w:rsidRDefault="00DD0DFC" w:rsidP="00DD0DF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lang w:eastAsia="cs-CZ"/>
                        </w:rPr>
                      </w:pPr>
                      <w:r w:rsidRPr="00851635">
                        <w:rPr>
                          <w:rFonts w:ascii="Times New Roman" w:hAnsi="Times New Roman"/>
                          <w:b/>
                          <w:bCs/>
                          <w:lang w:eastAsia="cs-CZ"/>
                        </w:rPr>
                        <w:t>NEOTEVÍRAT!</w:t>
                      </w:r>
                    </w:p>
                    <w:p w:rsidR="006C0471" w:rsidRPr="00E675E1" w:rsidRDefault="00DD0DFC" w:rsidP="006C0471">
                      <w:pPr>
                        <w:pStyle w:val="Zhlav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851635">
                        <w:rPr>
                          <w:rFonts w:ascii="Times New Roman" w:hAnsi="Times New Roman"/>
                          <w:b/>
                          <w:bCs/>
                          <w:lang w:eastAsia="cs-CZ"/>
                        </w:rPr>
                        <w:t xml:space="preserve">Veřejná zakázka </w:t>
                      </w:r>
                      <w:r w:rsidR="006C0471" w:rsidRPr="00E675E1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>„</w:t>
                      </w:r>
                      <w:r w:rsidR="006C0471">
                        <w:rPr>
                          <w:rFonts w:ascii="Times New Roman" w:hAnsi="Times New Roman"/>
                          <w:b/>
                          <w:sz w:val="24"/>
                        </w:rPr>
                        <w:t>VR</w:t>
                      </w:r>
                      <w:r w:rsidR="006C0471" w:rsidRPr="00E675E1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84: </w:t>
                      </w:r>
                      <w:proofErr w:type="spellStart"/>
                      <w:r w:rsidR="006C0471" w:rsidRPr="00E675E1">
                        <w:rPr>
                          <w:rFonts w:ascii="Times New Roman" w:hAnsi="Times New Roman"/>
                          <w:b/>
                          <w:sz w:val="24"/>
                        </w:rPr>
                        <w:t>Energiově</w:t>
                      </w:r>
                      <w:proofErr w:type="spellEnd"/>
                      <w:r w:rsidR="006C0471" w:rsidRPr="00E675E1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disperzní analyzátor pro Dopravní </w:t>
                      </w:r>
                      <w:proofErr w:type="spellStart"/>
                      <w:r w:rsidR="006C0471" w:rsidRPr="00E675E1">
                        <w:rPr>
                          <w:rFonts w:ascii="Times New Roman" w:hAnsi="Times New Roman"/>
                          <w:b/>
                          <w:sz w:val="24"/>
                        </w:rPr>
                        <w:t>VaV</w:t>
                      </w:r>
                      <w:proofErr w:type="spellEnd"/>
                      <w:r w:rsidR="006C0471" w:rsidRPr="00E675E1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centrum</w:t>
                      </w:r>
                      <w:r w:rsidR="006C0471" w:rsidRPr="00E675E1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>"</w:t>
                      </w:r>
                    </w:p>
                    <w:p w:rsidR="00DD0DFC" w:rsidRPr="00851635" w:rsidRDefault="00DD0DFC" w:rsidP="006C0471">
                      <w:pPr>
                        <w:ind w:left="180"/>
                        <w:jc w:val="center"/>
                        <w:rPr>
                          <w:rFonts w:ascii="Times New Roman" w:hAnsi="Times New Roman"/>
                          <w:b/>
                          <w:bCs/>
                          <w:lang w:eastAsia="cs-CZ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D0DFC" w:rsidRPr="00851635">
        <w:rPr>
          <w:rFonts w:ascii="Times New Roman" w:hAnsi="Times New Roman"/>
          <w:lang w:eastAsia="cs-CZ"/>
        </w:rPr>
        <w:t xml:space="preserve">Obálku označte v levém dolním rohu výrazným nápisem:  </w:t>
      </w:r>
    </w:p>
    <w:p w:rsidR="00DD0DFC" w:rsidRPr="00851635" w:rsidRDefault="00DD0DFC" w:rsidP="00DD0DF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1635">
        <w:rPr>
          <w:rFonts w:ascii="Times New Roman" w:hAnsi="Times New Roman"/>
          <w:color w:val="000000"/>
        </w:rPr>
        <w:t>Nabídka musí být podána v listinné podobě v řádně uzavřené obálce, na které musí být uvedena adresa dodavatele.</w:t>
      </w:r>
    </w:p>
    <w:p w:rsidR="00D301C7" w:rsidRDefault="00D301C7" w:rsidP="00DD0DF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DD0DFC" w:rsidRPr="00851635" w:rsidRDefault="00DD0DFC" w:rsidP="00DD0DF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851635">
        <w:rPr>
          <w:rFonts w:ascii="Times New Roman" w:hAnsi="Times New Roman"/>
          <w:b/>
          <w:color w:val="000000"/>
          <w:sz w:val="26"/>
          <w:szCs w:val="26"/>
          <w:u w:val="single"/>
        </w:rPr>
        <w:t>III.</w:t>
      </w:r>
      <w:r w:rsidRPr="00851635">
        <w:rPr>
          <w:rFonts w:ascii="Times New Roman" w:hAnsi="Times New Roman"/>
          <w:b/>
          <w:color w:val="000000"/>
          <w:sz w:val="26"/>
          <w:szCs w:val="26"/>
          <w:u w:val="single"/>
        </w:rPr>
        <w:tab/>
        <w:t>Vymezení předmětu veřejné zakázky</w:t>
      </w:r>
    </w:p>
    <w:p w:rsidR="00DD0DFC" w:rsidRPr="00851635" w:rsidRDefault="00DD0DFC" w:rsidP="00DD0DF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51635">
        <w:rPr>
          <w:rFonts w:ascii="Times New Roman" w:hAnsi="Times New Roman"/>
          <w:color w:val="000000"/>
        </w:rPr>
        <w:t xml:space="preserve">Hlavním předmětem veřejné zakázky je realizace dodávek a souvisejících činností dle zadávací dokumentace. </w:t>
      </w:r>
    </w:p>
    <w:p w:rsidR="00DD0DFC" w:rsidRPr="00851635" w:rsidRDefault="00DD0DFC" w:rsidP="00DD0DFC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1635">
        <w:rPr>
          <w:rFonts w:ascii="Times New Roman" w:hAnsi="Times New Roman"/>
        </w:rPr>
        <w:t xml:space="preserve">Uchazeč o veřejnou zakázku (dále také dodavatel) může podat pouze jednu nabídku. </w:t>
      </w:r>
    </w:p>
    <w:p w:rsidR="00DD0DFC" w:rsidRPr="00851635" w:rsidRDefault="00DD0DFC" w:rsidP="00DD0DFC">
      <w:pPr>
        <w:pStyle w:val="Nadpis2"/>
        <w:numPr>
          <w:ilvl w:val="0"/>
          <w:numId w:val="0"/>
        </w:numPr>
        <w:spacing w:before="240" w:after="60"/>
        <w:rPr>
          <w:sz w:val="22"/>
          <w:szCs w:val="22"/>
          <w:u w:val="single"/>
        </w:rPr>
      </w:pPr>
      <w:r w:rsidRPr="00851635">
        <w:rPr>
          <w:sz w:val="22"/>
          <w:szCs w:val="22"/>
          <w:u w:val="single"/>
        </w:rPr>
        <w:t>Klasifikace předmětu veřejné zakázky</w:t>
      </w:r>
    </w:p>
    <w:p w:rsidR="00D301C7" w:rsidRDefault="00D301C7" w:rsidP="00DD0DFC">
      <w:pPr>
        <w:spacing w:before="40"/>
        <w:jc w:val="both"/>
        <w:rPr>
          <w:rFonts w:ascii="Times New Roman" w:hAnsi="Times New Roman"/>
        </w:rPr>
      </w:pPr>
    </w:p>
    <w:p w:rsidR="00DD0DFC" w:rsidRPr="00851635" w:rsidRDefault="00DD0DFC" w:rsidP="00DD0DFC">
      <w:pPr>
        <w:spacing w:before="40"/>
        <w:jc w:val="both"/>
        <w:rPr>
          <w:rFonts w:ascii="Times New Roman" w:hAnsi="Times New Roman"/>
        </w:rPr>
      </w:pPr>
      <w:r w:rsidRPr="00851635">
        <w:rPr>
          <w:rFonts w:ascii="Times New Roman" w:hAnsi="Times New Roman"/>
        </w:rPr>
        <w:t>Klasifikace předmětu zadávacího řízení dle § 47:</w:t>
      </w:r>
    </w:p>
    <w:p w:rsidR="00DD0DFC" w:rsidRPr="00D301C7" w:rsidRDefault="00DD0DFC" w:rsidP="00DD0DFC">
      <w:pPr>
        <w:jc w:val="both"/>
        <w:rPr>
          <w:rFonts w:ascii="Times New Roman" w:hAnsi="Times New Roman"/>
        </w:rPr>
      </w:pPr>
      <w:r w:rsidRPr="00D301C7">
        <w:rPr>
          <w:rFonts w:ascii="Times New Roman" w:hAnsi="Times New Roman"/>
        </w:rPr>
        <w:t>CPV:</w:t>
      </w:r>
      <w:r w:rsidRPr="00D301C7">
        <w:rPr>
          <w:rFonts w:ascii="Times New Roman" w:hAnsi="Times New Roman"/>
        </w:rPr>
        <w:tab/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647"/>
      </w:tblGrid>
      <w:tr w:rsidR="00DD0DFC" w:rsidRPr="00D301C7" w:rsidTr="006C0471">
        <w:trPr>
          <w:trHeight w:val="255"/>
        </w:trPr>
        <w:tc>
          <w:tcPr>
            <w:tcW w:w="1418" w:type="dxa"/>
            <w:shd w:val="clear" w:color="auto" w:fill="auto"/>
            <w:noWrap/>
            <w:vAlign w:val="center"/>
          </w:tcPr>
          <w:p w:rsidR="00DD0DFC" w:rsidRPr="006C0471" w:rsidRDefault="00DD0DFC" w:rsidP="006C0471">
            <w:pPr>
              <w:rPr>
                <w:rFonts w:ascii="Times New Roman" w:hAnsi="Times New Roman"/>
              </w:rPr>
            </w:pPr>
            <w:r w:rsidRPr="006C0471">
              <w:rPr>
                <w:rFonts w:ascii="Times New Roman" w:hAnsi="Times New Roman"/>
              </w:rPr>
              <w:t>Kód CPV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DD0DFC" w:rsidRPr="006C0471" w:rsidRDefault="00DD0DFC" w:rsidP="006C0471">
            <w:pPr>
              <w:rPr>
                <w:rFonts w:ascii="Times New Roman" w:hAnsi="Times New Roman"/>
              </w:rPr>
            </w:pPr>
            <w:r w:rsidRPr="006C0471">
              <w:rPr>
                <w:rFonts w:ascii="Times New Roman" w:hAnsi="Times New Roman"/>
              </w:rPr>
              <w:t>Předmět plnění</w:t>
            </w:r>
            <w:r w:rsidRPr="006C0471">
              <w:rPr>
                <w:rFonts w:ascii="Times New Roman" w:hAnsi="Times New Roman"/>
              </w:rPr>
              <w:tab/>
            </w:r>
          </w:p>
        </w:tc>
      </w:tr>
      <w:tr w:rsidR="00D301C7" w:rsidRPr="00D301C7" w:rsidTr="006C0471">
        <w:trPr>
          <w:trHeight w:val="270"/>
        </w:trPr>
        <w:tc>
          <w:tcPr>
            <w:tcW w:w="1418" w:type="dxa"/>
            <w:shd w:val="clear" w:color="auto" w:fill="auto"/>
            <w:noWrap/>
            <w:vAlign w:val="center"/>
          </w:tcPr>
          <w:p w:rsidR="00D301C7" w:rsidRPr="006C0471" w:rsidRDefault="00D301C7" w:rsidP="006C0471">
            <w:pPr>
              <w:rPr>
                <w:rFonts w:ascii="Times New Roman" w:hAnsi="Times New Roman"/>
              </w:rPr>
            </w:pPr>
            <w:r w:rsidRPr="006C0471">
              <w:rPr>
                <w:rFonts w:ascii="Times New Roman" w:hAnsi="Times New Roman"/>
              </w:rPr>
              <w:t>38434000-6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D301C7" w:rsidRPr="006C0471" w:rsidRDefault="00D301C7" w:rsidP="006C0471">
            <w:pPr>
              <w:rPr>
                <w:rFonts w:ascii="Times New Roman" w:hAnsi="Times New Roman"/>
              </w:rPr>
            </w:pPr>
            <w:r w:rsidRPr="006C0471">
              <w:rPr>
                <w:rFonts w:ascii="Times New Roman" w:hAnsi="Times New Roman"/>
              </w:rPr>
              <w:t>Analyzátory</w:t>
            </w:r>
          </w:p>
        </w:tc>
      </w:tr>
      <w:tr w:rsidR="00D301C7" w:rsidRPr="00D301C7" w:rsidTr="006C0471">
        <w:trPr>
          <w:trHeight w:val="237"/>
        </w:trPr>
        <w:tc>
          <w:tcPr>
            <w:tcW w:w="1418" w:type="dxa"/>
            <w:shd w:val="clear" w:color="auto" w:fill="auto"/>
            <w:noWrap/>
            <w:vAlign w:val="center"/>
          </w:tcPr>
          <w:p w:rsidR="00D301C7" w:rsidRPr="006C0471" w:rsidRDefault="00D301C7" w:rsidP="006C0471">
            <w:pPr>
              <w:rPr>
                <w:rFonts w:ascii="Times New Roman" w:hAnsi="Times New Roman"/>
              </w:rPr>
            </w:pPr>
            <w:r w:rsidRPr="006C0471">
              <w:rPr>
                <w:rFonts w:ascii="Times New Roman" w:hAnsi="Times New Roman"/>
              </w:rPr>
              <w:lastRenderedPageBreak/>
              <w:t>38540000-2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D301C7" w:rsidRPr="006C0471" w:rsidRDefault="00D301C7" w:rsidP="006C0471">
            <w:pPr>
              <w:rPr>
                <w:rFonts w:ascii="Times New Roman" w:hAnsi="Times New Roman"/>
              </w:rPr>
            </w:pPr>
            <w:r w:rsidRPr="006C0471">
              <w:rPr>
                <w:rFonts w:ascii="Times New Roman" w:hAnsi="Times New Roman"/>
              </w:rPr>
              <w:t>Zkušební a měřící stroje</w:t>
            </w:r>
          </w:p>
        </w:tc>
      </w:tr>
    </w:tbl>
    <w:p w:rsidR="00DD0DFC" w:rsidRPr="00851635" w:rsidRDefault="00DD0DFC" w:rsidP="00DD0DF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cs-CZ"/>
        </w:rPr>
      </w:pPr>
    </w:p>
    <w:p w:rsidR="00DD0DFC" w:rsidRPr="00851635" w:rsidRDefault="00DD0DFC" w:rsidP="00DD0DF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1635">
        <w:rPr>
          <w:rFonts w:ascii="Times New Roman" w:hAnsi="Times New Roman"/>
          <w:color w:val="000000"/>
          <w:lang w:eastAsia="cs-CZ"/>
        </w:rPr>
        <w:t>N</w:t>
      </w:r>
      <w:r w:rsidRPr="00851635">
        <w:rPr>
          <w:rFonts w:ascii="Times New Roman" w:hAnsi="Times New Roman"/>
        </w:rPr>
        <w:t>abídky budou hodnoceny podle kritéria uvedených v zadávací dokumentaci.</w:t>
      </w:r>
    </w:p>
    <w:p w:rsidR="00D301C7" w:rsidRDefault="00D301C7" w:rsidP="00DD0DFC">
      <w:pPr>
        <w:pStyle w:val="Nadpis6"/>
        <w:spacing w:after="120"/>
        <w:jc w:val="both"/>
        <w:rPr>
          <w:rFonts w:ascii="Times New Roman" w:hAnsi="Times New Roman"/>
          <w:sz w:val="26"/>
          <w:szCs w:val="26"/>
        </w:rPr>
      </w:pPr>
    </w:p>
    <w:p w:rsidR="00DD0DFC" w:rsidRPr="00851635" w:rsidRDefault="00DD0DFC" w:rsidP="00DD0DFC">
      <w:pPr>
        <w:pStyle w:val="Nadpis6"/>
        <w:spacing w:after="120"/>
        <w:jc w:val="both"/>
        <w:rPr>
          <w:rFonts w:ascii="Times New Roman" w:hAnsi="Times New Roman"/>
          <w:sz w:val="26"/>
          <w:szCs w:val="26"/>
        </w:rPr>
      </w:pPr>
      <w:r w:rsidRPr="00851635">
        <w:rPr>
          <w:rFonts w:ascii="Times New Roman" w:hAnsi="Times New Roman"/>
          <w:sz w:val="26"/>
          <w:szCs w:val="26"/>
        </w:rPr>
        <w:t>IV.</w:t>
      </w:r>
      <w:r w:rsidRPr="00851635">
        <w:rPr>
          <w:rFonts w:ascii="Times New Roman" w:hAnsi="Times New Roman"/>
          <w:sz w:val="26"/>
          <w:szCs w:val="26"/>
        </w:rPr>
        <w:tab/>
        <w:t>Podmínky a požadavky na zpracování nabídky</w:t>
      </w:r>
    </w:p>
    <w:p w:rsidR="00DD0DFC" w:rsidRPr="00851635" w:rsidRDefault="00DD0DFC" w:rsidP="00DD0DFC">
      <w:pPr>
        <w:spacing w:after="120"/>
        <w:jc w:val="both"/>
        <w:rPr>
          <w:rFonts w:ascii="Times New Roman" w:hAnsi="Times New Roman"/>
          <w:color w:val="000000"/>
        </w:rPr>
      </w:pPr>
    </w:p>
    <w:p w:rsidR="005B4223" w:rsidRPr="005B4223" w:rsidRDefault="005B4223" w:rsidP="005B4223">
      <w:pPr>
        <w:rPr>
          <w:rFonts w:ascii="Times New Roman" w:hAnsi="Times New Roman"/>
        </w:rPr>
      </w:pPr>
      <w:r w:rsidRPr="005B4223">
        <w:rPr>
          <w:rFonts w:ascii="Times New Roman" w:hAnsi="Times New Roman"/>
        </w:rPr>
        <w:t>Nabídka bude zpracována v českém jazyce.</w:t>
      </w:r>
    </w:p>
    <w:p w:rsidR="00DD0DFC" w:rsidRPr="00851635" w:rsidRDefault="00DD0DFC" w:rsidP="00DD0DFC">
      <w:pPr>
        <w:jc w:val="both"/>
        <w:rPr>
          <w:rFonts w:ascii="Times New Roman" w:hAnsi="Times New Roman"/>
          <w:b/>
          <w:color w:val="000000"/>
          <w:u w:val="single"/>
        </w:rPr>
      </w:pPr>
    </w:p>
    <w:p w:rsidR="00DD0DFC" w:rsidRPr="00851635" w:rsidRDefault="00DD0DFC" w:rsidP="00DD0DFC">
      <w:pPr>
        <w:spacing w:after="12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851635">
        <w:rPr>
          <w:rFonts w:ascii="Times New Roman" w:hAnsi="Times New Roman"/>
          <w:b/>
          <w:color w:val="000000"/>
          <w:sz w:val="26"/>
          <w:szCs w:val="26"/>
          <w:u w:val="single"/>
        </w:rPr>
        <w:t>V.</w:t>
      </w:r>
      <w:r w:rsidRPr="00851635">
        <w:rPr>
          <w:rFonts w:ascii="Times New Roman" w:hAnsi="Times New Roman"/>
          <w:b/>
          <w:color w:val="000000"/>
          <w:sz w:val="26"/>
          <w:szCs w:val="26"/>
          <w:u w:val="single"/>
        </w:rPr>
        <w:tab/>
        <w:t>Požadavky na prokázání kvalifikačních předpokladů uchazeče</w:t>
      </w:r>
    </w:p>
    <w:p w:rsidR="00DD0DFC" w:rsidRPr="00851635" w:rsidRDefault="00DD0DFC" w:rsidP="00DD0DFC">
      <w:pPr>
        <w:pStyle w:val="NormalJustified"/>
        <w:spacing w:line="280" w:lineRule="atLeast"/>
        <w:rPr>
          <w:b/>
          <w:bCs/>
        </w:rPr>
      </w:pPr>
      <w:r w:rsidRPr="00851635">
        <w:rPr>
          <w:b/>
          <w:bCs/>
        </w:rPr>
        <w:t>Dodavatel prokáže kvalifikaci dle zadávací dokumentace, která je přílohou této výzvy.</w:t>
      </w:r>
    </w:p>
    <w:p w:rsidR="00DD0DFC" w:rsidRPr="00851635" w:rsidRDefault="00DD0DFC" w:rsidP="00DD0DFC">
      <w:pPr>
        <w:pStyle w:val="NormalJustified"/>
        <w:spacing w:line="280" w:lineRule="atLeast"/>
        <w:rPr>
          <w:b/>
          <w:bCs/>
        </w:rPr>
      </w:pPr>
    </w:p>
    <w:p w:rsidR="00DD0DFC" w:rsidRPr="00851635" w:rsidRDefault="00DD0DFC" w:rsidP="00DD0DFC">
      <w:pPr>
        <w:pStyle w:val="NormalJustified"/>
        <w:spacing w:line="280" w:lineRule="atLeast"/>
        <w:rPr>
          <w:b/>
          <w:bCs/>
        </w:rPr>
      </w:pPr>
      <w:r w:rsidRPr="00851635">
        <w:rPr>
          <w:b/>
          <w:bCs/>
        </w:rPr>
        <w:t>Prokázání splnění kvalifikace prostřednictvím subdodavatele</w:t>
      </w:r>
    </w:p>
    <w:p w:rsidR="00DD0DFC" w:rsidRPr="00851635" w:rsidRDefault="00DD0DFC" w:rsidP="00DD0DFC">
      <w:pPr>
        <w:pStyle w:val="Textodstavce"/>
        <w:numPr>
          <w:ilvl w:val="0"/>
          <w:numId w:val="0"/>
        </w:numPr>
        <w:spacing w:before="0" w:after="0" w:line="280" w:lineRule="atLeast"/>
      </w:pPr>
      <w:r w:rsidRPr="00851635">
        <w:t>Pokud není uchazeč schopen prokázat splnění určité části kvalifikace požadované zadavatelem v plném rozsahu, je oprávněn splnění kvalifikace v chybějícím rozsahu prokázat prostřednictvím subdodavatele. Subdodavatelem se rozumí osoba, pomocí které má uchazeč plnit určitou část veřejné zakázky nebo která má poskytnout uchazeči k plnění veřejné zakázky určité věci či práva. V souladu s ustanovením § 331 zákona č. 513/1191 Sb., obchodní zákoník, ve znění pozdějších předpisů, plní-li uchazeč svůj závazek pomocí jiné osoby, tj. osoby subdodavatele, odpovídá tak, jako by závazek plnil sám.</w:t>
      </w:r>
    </w:p>
    <w:p w:rsidR="00DD0DFC" w:rsidRPr="00851635" w:rsidRDefault="00DD0DFC" w:rsidP="00DD0DFC">
      <w:pPr>
        <w:pStyle w:val="Textodstavce"/>
        <w:numPr>
          <w:ilvl w:val="0"/>
          <w:numId w:val="0"/>
        </w:numPr>
        <w:spacing w:before="0" w:after="0" w:line="280" w:lineRule="atLeast"/>
      </w:pPr>
    </w:p>
    <w:p w:rsidR="00DD0DFC" w:rsidRPr="00851635" w:rsidRDefault="00DD0DFC" w:rsidP="00DD0DFC">
      <w:pPr>
        <w:pStyle w:val="Textodstavce"/>
        <w:numPr>
          <w:ilvl w:val="0"/>
          <w:numId w:val="0"/>
        </w:numPr>
        <w:spacing w:before="0" w:after="0" w:line="280" w:lineRule="atLeast"/>
      </w:pPr>
      <w:r w:rsidRPr="00851635">
        <w:t>Uchazeč je v takovém případě povinen zadavateli předložit:</w:t>
      </w:r>
    </w:p>
    <w:p w:rsidR="00DD0DFC" w:rsidRPr="00851635" w:rsidRDefault="00DD0DFC" w:rsidP="00DD0DFC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</w:pPr>
      <w:r w:rsidRPr="00851635">
        <w:t xml:space="preserve">doklady prokazující splnění základního kvalifikačního předpokladu o tom, že subdodavatel není zapsán v seznam dodavatelů se zákazem plnění veřejných zakázek a výpis z obchodního rejstříku subdodavatele, </w:t>
      </w:r>
    </w:p>
    <w:p w:rsidR="00DD0DFC" w:rsidRPr="00851635" w:rsidRDefault="00DD0DFC" w:rsidP="00DD0DFC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</w:pPr>
      <w:r w:rsidRPr="00851635">
        <w:t>smlouvu uzavřenou se subdodavatelem, z níž vyplývá závazek subdodavatele k poskytnutí plnění určeného k plnění veřejné zakázky uchazečem či k poskytnutí věcí či práv, s nimiž bude uchazeč oprávněn disponovat v rámci plnění veřejné zakázky, a to alespoň v rozsahu, v jakém subdodavatel prokázal splnění kvalifikace.</w:t>
      </w:r>
    </w:p>
    <w:p w:rsidR="00DD0DFC" w:rsidRPr="00851635" w:rsidRDefault="00DD0DFC" w:rsidP="00DD0DFC">
      <w:pPr>
        <w:pStyle w:val="NormalJustified"/>
        <w:spacing w:line="280" w:lineRule="atLeast"/>
        <w:rPr>
          <w:b/>
          <w:bCs/>
        </w:rPr>
      </w:pPr>
    </w:p>
    <w:p w:rsidR="00DD0DFC" w:rsidRPr="00851635" w:rsidRDefault="00DD0DFC" w:rsidP="00DD0DFC">
      <w:pPr>
        <w:pStyle w:val="NormalJustified"/>
        <w:spacing w:line="280" w:lineRule="atLeast"/>
        <w:rPr>
          <w:b/>
          <w:bCs/>
        </w:rPr>
      </w:pPr>
      <w:r w:rsidRPr="00851635">
        <w:rPr>
          <w:b/>
          <w:bCs/>
        </w:rPr>
        <w:t>Prokázání splnění kvalifikace v případě podání společné nabídky</w:t>
      </w:r>
    </w:p>
    <w:p w:rsidR="00DD0DFC" w:rsidRPr="00851635" w:rsidRDefault="00DD0DFC" w:rsidP="00DD0DFC">
      <w:pPr>
        <w:pStyle w:val="Textodstavce"/>
        <w:numPr>
          <w:ilvl w:val="0"/>
          <w:numId w:val="0"/>
        </w:numPr>
        <w:spacing w:before="0" w:after="0" w:line="280" w:lineRule="atLeast"/>
      </w:pPr>
      <w:r w:rsidRPr="00851635">
        <w:t xml:space="preserve">V případě, že má být předmět veřejné zakázky plněn několika uchazeči společně a za tímto účelem podávají či hodlají podat společnou nabídku, je každý z uchazečů povinen prokázat splnění základních kvalifikačních předpokladů a profesního kvalifikačního předpokladu v plném rozsahu. Splnění kvalifikace ve vztahu k oprávnění k podnikání, ekonomickým, finančním a technickým kvalifikačním předpokladům musí prokázat všichni uchazeči společně. </w:t>
      </w:r>
    </w:p>
    <w:p w:rsidR="00DD0DFC" w:rsidRPr="00851635" w:rsidRDefault="00DD0DFC" w:rsidP="00DD0DFC">
      <w:pPr>
        <w:pStyle w:val="Textodstavce"/>
        <w:numPr>
          <w:ilvl w:val="0"/>
          <w:numId w:val="0"/>
        </w:numPr>
        <w:spacing w:before="0" w:after="0" w:line="280" w:lineRule="atLeast"/>
      </w:pPr>
    </w:p>
    <w:p w:rsidR="00DD0DFC" w:rsidRPr="00851635" w:rsidRDefault="00DD0DFC" w:rsidP="00DD0DFC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</w:pPr>
      <w:r w:rsidRPr="00851635">
        <w:lastRenderedPageBreak/>
        <w:t xml:space="preserve">V případě, že má být předmět veřejné zakázky plněn společně několika uchazeči, jsou zadavateli povinni předložit současně s doklady prokazujícími splnění kvalifikačních předpokladů smlouvu, ve které je obsažen závazek, že všichni tito uchazeči budou vůči zadavateli a třetím osobám z jakýchkoliv právních vztahů vzniklých v souvislosti s veřejnou zakázkou zavázáni společně a nerozdílně, a to po celou dobu plnění veřejné zakázky i po dobu trvání jiných závazků vyplývajících z veřejné zakázky. </w:t>
      </w:r>
    </w:p>
    <w:p w:rsidR="00DD0DFC" w:rsidRPr="00851635" w:rsidRDefault="00DD0DFC" w:rsidP="00DD0DFC">
      <w:pPr>
        <w:pStyle w:val="Nadpis6"/>
        <w:rPr>
          <w:rFonts w:ascii="Times New Roman" w:hAnsi="Times New Roman"/>
          <w:b w:val="0"/>
          <w:bCs/>
          <w:szCs w:val="24"/>
        </w:rPr>
      </w:pPr>
      <w:r w:rsidRPr="00851635">
        <w:rPr>
          <w:rFonts w:ascii="Times New Roman" w:hAnsi="Times New Roman"/>
          <w:color w:val="000000"/>
          <w:sz w:val="24"/>
          <w:szCs w:val="24"/>
        </w:rPr>
        <w:br/>
      </w:r>
    </w:p>
    <w:p w:rsidR="00DD0DFC" w:rsidRPr="00851635" w:rsidRDefault="00DD0DFC" w:rsidP="00DD0DF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</w:pPr>
      <w:r w:rsidRPr="00851635"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  <w:t>VI.</w:t>
      </w:r>
      <w:r w:rsidRPr="00851635"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  <w:tab/>
        <w:t xml:space="preserve">Předpokládaná hodnota zakázky bez DPH </w:t>
      </w:r>
    </w:p>
    <w:p w:rsidR="00DD0DFC" w:rsidRPr="00851635" w:rsidRDefault="00DD0DFC" w:rsidP="00DD0DF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color w:val="FF0000"/>
          <w:sz w:val="26"/>
          <w:szCs w:val="26"/>
          <w:u w:val="single"/>
          <w:lang w:eastAsia="cs-CZ"/>
        </w:rPr>
      </w:pPr>
      <w:r w:rsidRPr="00851635">
        <w:rPr>
          <w:rFonts w:ascii="Times New Roman" w:hAnsi="Times New Roman"/>
          <w:lang w:eastAsia="cs-CZ"/>
        </w:rPr>
        <w:t xml:space="preserve">Předpokládaná </w:t>
      </w:r>
      <w:r w:rsidRPr="00851635">
        <w:rPr>
          <w:rFonts w:ascii="Times New Roman" w:hAnsi="Times New Roman"/>
          <w:b/>
          <w:bCs/>
          <w:lang w:eastAsia="cs-CZ"/>
        </w:rPr>
        <w:t xml:space="preserve">hodnota zakázky bez DPH je ve výši </w:t>
      </w:r>
      <w:r w:rsidR="00E916D5">
        <w:rPr>
          <w:rFonts w:ascii="Times New Roman" w:hAnsi="Times New Roman"/>
          <w:b/>
          <w:bCs/>
          <w:lang w:eastAsia="cs-CZ"/>
        </w:rPr>
        <w:t>2.0</w:t>
      </w:r>
      <w:r w:rsidR="00D301C7">
        <w:rPr>
          <w:rFonts w:ascii="Times New Roman" w:hAnsi="Times New Roman"/>
          <w:b/>
          <w:bCs/>
          <w:lang w:eastAsia="cs-CZ"/>
        </w:rPr>
        <w:t>00</w:t>
      </w:r>
      <w:r w:rsidRPr="00851635">
        <w:rPr>
          <w:rFonts w:ascii="Times New Roman" w:hAnsi="Times New Roman"/>
          <w:b/>
          <w:bCs/>
          <w:lang w:eastAsia="cs-CZ"/>
        </w:rPr>
        <w:t>.000 Kč</w:t>
      </w:r>
      <w:r w:rsidRPr="00851635">
        <w:rPr>
          <w:rFonts w:ascii="Times New Roman" w:hAnsi="Times New Roman"/>
          <w:lang w:eastAsia="cs-CZ"/>
        </w:rPr>
        <w:t>.</w:t>
      </w:r>
      <w:r w:rsidRPr="00851635">
        <w:rPr>
          <w:rFonts w:ascii="Times New Roman" w:hAnsi="Times New Roman"/>
          <w:color w:val="FF0000"/>
          <w:lang w:eastAsia="cs-CZ"/>
        </w:rPr>
        <w:t xml:space="preserve"> </w:t>
      </w:r>
    </w:p>
    <w:p w:rsidR="00D301C7" w:rsidRDefault="00D301C7" w:rsidP="00DD0DFC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</w:pPr>
    </w:p>
    <w:p w:rsidR="00DD0DFC" w:rsidRPr="00851635" w:rsidRDefault="00DD0DFC" w:rsidP="00DD0DFC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</w:pPr>
      <w:r w:rsidRPr="00851635"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  <w:t>VII.</w:t>
      </w:r>
      <w:r w:rsidRPr="00851635"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  <w:tab/>
        <w:t>Místo plnění</w:t>
      </w:r>
    </w:p>
    <w:p w:rsidR="00DD0DFC" w:rsidRPr="00851635" w:rsidRDefault="00DD0DFC" w:rsidP="00DD0DFC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FF0000"/>
        </w:rPr>
      </w:pPr>
      <w:r w:rsidRPr="00851635">
        <w:rPr>
          <w:rFonts w:ascii="Times New Roman" w:hAnsi="Times New Roman"/>
          <w:lang w:eastAsia="cs-CZ"/>
        </w:rPr>
        <w:t>Viz zadávací dokumentace.</w:t>
      </w:r>
    </w:p>
    <w:p w:rsidR="00D301C7" w:rsidRDefault="00D301C7" w:rsidP="00DD0DFC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D0DFC" w:rsidRPr="00851635" w:rsidRDefault="00DD0DFC" w:rsidP="00DD0DFC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635">
        <w:rPr>
          <w:rFonts w:ascii="Times New Roman" w:hAnsi="Times New Roman"/>
          <w:b/>
          <w:sz w:val="26"/>
          <w:szCs w:val="26"/>
          <w:u w:val="single"/>
        </w:rPr>
        <w:t>VIII.</w:t>
      </w:r>
      <w:r w:rsidRPr="00851635">
        <w:rPr>
          <w:rFonts w:ascii="Times New Roman" w:hAnsi="Times New Roman"/>
          <w:b/>
          <w:sz w:val="26"/>
          <w:szCs w:val="26"/>
          <w:u w:val="single"/>
        </w:rPr>
        <w:tab/>
        <w:t>Doba trvání a realizace zakázky</w:t>
      </w:r>
    </w:p>
    <w:p w:rsidR="00DD0DFC" w:rsidRPr="002B1561" w:rsidRDefault="00DD0DFC" w:rsidP="00DD0DFC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eastAsia="cs-CZ"/>
        </w:rPr>
      </w:pPr>
      <w:r w:rsidRPr="00851635">
        <w:rPr>
          <w:rFonts w:ascii="Times New Roman" w:hAnsi="Times New Roman"/>
        </w:rPr>
        <w:t>1.</w:t>
      </w:r>
      <w:r w:rsidRPr="00851635">
        <w:rPr>
          <w:rFonts w:ascii="Times New Roman" w:hAnsi="Times New Roman"/>
        </w:rPr>
        <w:tab/>
      </w:r>
      <w:r w:rsidRPr="002B1561">
        <w:rPr>
          <w:rFonts w:ascii="Times New Roman" w:hAnsi="Times New Roman"/>
        </w:rPr>
        <w:t>Doba trvání zakázky začíná dnem podpisu smlouvy s jedním dodavatelem</w:t>
      </w:r>
      <w:r w:rsidRPr="002B1561">
        <w:rPr>
          <w:rFonts w:ascii="Times New Roman" w:hAnsi="Times New Roman"/>
          <w:lang w:eastAsia="cs-CZ"/>
        </w:rPr>
        <w:t xml:space="preserve">. </w:t>
      </w:r>
    </w:p>
    <w:p w:rsidR="00187AC6" w:rsidRPr="002B1561" w:rsidRDefault="00187AC6" w:rsidP="00187AC6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2B1561">
        <w:rPr>
          <w:rFonts w:ascii="Times New Roman" w:hAnsi="Times New Roman"/>
        </w:rPr>
        <w:t>2.</w:t>
      </w:r>
      <w:r w:rsidRPr="002B1561">
        <w:rPr>
          <w:rFonts w:ascii="Times New Roman" w:hAnsi="Times New Roman"/>
        </w:rPr>
        <w:tab/>
        <w:t xml:space="preserve">Předpokládaná doba dodávky zakázky je do </w:t>
      </w:r>
      <w:proofErr w:type="gramStart"/>
      <w:r w:rsidRPr="002B1561">
        <w:rPr>
          <w:rFonts w:ascii="Times New Roman" w:hAnsi="Times New Roman"/>
        </w:rPr>
        <w:t>90</w:t>
      </w:r>
      <w:proofErr w:type="gramEnd"/>
      <w:r w:rsidRPr="002B1561">
        <w:rPr>
          <w:rFonts w:ascii="Times New Roman" w:hAnsi="Times New Roman"/>
        </w:rPr>
        <w:t xml:space="preserve"> –</w:t>
      </w:r>
      <w:proofErr w:type="gramStart"/>
      <w:r w:rsidRPr="002B1561">
        <w:rPr>
          <w:rFonts w:ascii="Times New Roman" w:hAnsi="Times New Roman"/>
        </w:rPr>
        <w:t>ti</w:t>
      </w:r>
      <w:proofErr w:type="gramEnd"/>
      <w:r w:rsidRPr="002B1561">
        <w:rPr>
          <w:rFonts w:ascii="Times New Roman" w:hAnsi="Times New Roman"/>
        </w:rPr>
        <w:t xml:space="preserve"> dnů od podpisu smlouvy. </w:t>
      </w:r>
    </w:p>
    <w:p w:rsidR="00187AC6" w:rsidRPr="00187AC6" w:rsidRDefault="00187AC6" w:rsidP="00187AC6">
      <w:pPr>
        <w:tabs>
          <w:tab w:val="num" w:pos="0"/>
        </w:tabs>
        <w:ind w:hanging="10"/>
        <w:jc w:val="both"/>
        <w:rPr>
          <w:rFonts w:ascii="Times New Roman" w:hAnsi="Times New Roman"/>
          <w:szCs w:val="20"/>
        </w:rPr>
      </w:pPr>
      <w:r w:rsidRPr="002B1561">
        <w:rPr>
          <w:rFonts w:ascii="Times New Roman" w:hAnsi="Times New Roman"/>
          <w:szCs w:val="20"/>
        </w:rPr>
        <w:t>Doba zahájení plnění veřejné zakázky je podmíněna řádným ukončením zadávacího řízení a podepsáním příslušné kupní smlouvy. Zadavatel si vyhrazuje právo změnit předpokládaný termín zahájení i ukončení plnění veřejné zakázky.</w:t>
      </w:r>
    </w:p>
    <w:p w:rsidR="00DD0DFC" w:rsidRPr="00851635" w:rsidRDefault="00DD0DFC" w:rsidP="00187AC6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FF0000"/>
          <w:sz w:val="6"/>
          <w:szCs w:val="6"/>
        </w:rPr>
      </w:pPr>
    </w:p>
    <w:p w:rsidR="00DD0DFC" w:rsidRPr="00851635" w:rsidRDefault="00DD0DFC" w:rsidP="00DD0DFC">
      <w:pPr>
        <w:spacing w:after="1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635">
        <w:rPr>
          <w:rFonts w:ascii="Times New Roman" w:hAnsi="Times New Roman"/>
          <w:b/>
          <w:sz w:val="26"/>
          <w:szCs w:val="26"/>
          <w:u w:val="single"/>
        </w:rPr>
        <w:t>IX.</w:t>
      </w:r>
      <w:r w:rsidRPr="00851635">
        <w:rPr>
          <w:rFonts w:ascii="Times New Roman" w:hAnsi="Times New Roman"/>
          <w:b/>
          <w:sz w:val="26"/>
          <w:szCs w:val="26"/>
          <w:u w:val="single"/>
        </w:rPr>
        <w:tab/>
        <w:t>Obchodní a platební podmínky</w:t>
      </w:r>
    </w:p>
    <w:p w:rsidR="00DD0DFC" w:rsidRPr="00851635" w:rsidRDefault="00DD0DFC" w:rsidP="00DD0DFC">
      <w:pPr>
        <w:rPr>
          <w:rFonts w:ascii="Times New Roman" w:hAnsi="Times New Roman"/>
        </w:rPr>
      </w:pPr>
    </w:p>
    <w:p w:rsidR="00DD0DFC" w:rsidRPr="00851635" w:rsidRDefault="00DD0DFC" w:rsidP="00DD0DFC">
      <w:pPr>
        <w:rPr>
          <w:rFonts w:ascii="Times New Roman" w:hAnsi="Times New Roman"/>
        </w:rPr>
      </w:pPr>
      <w:r w:rsidRPr="00851635">
        <w:rPr>
          <w:rFonts w:ascii="Times New Roman" w:hAnsi="Times New Roman"/>
        </w:rPr>
        <w:t>Viz zadávací dokumentace.</w:t>
      </w:r>
    </w:p>
    <w:p w:rsidR="00DD0DFC" w:rsidRPr="00851635" w:rsidRDefault="00DD0DFC" w:rsidP="00DD0DFC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lang w:eastAsia="cs-CZ"/>
        </w:rPr>
      </w:pPr>
    </w:p>
    <w:p w:rsidR="00DD0DFC" w:rsidRPr="00851635" w:rsidRDefault="00DD0DFC" w:rsidP="00DD0DF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</w:pPr>
      <w:r w:rsidRPr="00851635"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  <w:t>X.</w:t>
      </w:r>
      <w:r w:rsidRPr="00851635"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  <w:tab/>
        <w:t>Hodnocení nabídek</w:t>
      </w:r>
    </w:p>
    <w:p w:rsidR="00DD0DFC" w:rsidRPr="00851635" w:rsidRDefault="00DD0DFC" w:rsidP="00DD0DFC">
      <w:pPr>
        <w:pStyle w:val="Zkladntextodsazen"/>
        <w:spacing w:after="0"/>
        <w:jc w:val="both"/>
        <w:rPr>
          <w:rFonts w:ascii="Times New Roman" w:hAnsi="Times New Roman"/>
          <w:color w:val="000000"/>
        </w:rPr>
      </w:pPr>
      <w:r w:rsidRPr="00851635">
        <w:rPr>
          <w:rFonts w:ascii="Times New Roman" w:hAnsi="Times New Roman"/>
          <w:color w:val="000000"/>
        </w:rPr>
        <w:t xml:space="preserve">Základním hodnotícím kritériem pro zadání veřejné zakázky je nejnižší nabídková cena bez DPH. </w:t>
      </w:r>
    </w:p>
    <w:p w:rsidR="00DD0DFC" w:rsidRPr="00851635" w:rsidRDefault="00DD0DFC" w:rsidP="00DD0DFC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</w:p>
    <w:p w:rsidR="00187AC6" w:rsidRPr="002B1561" w:rsidRDefault="00187AC6" w:rsidP="00187AC6">
      <w:pPr>
        <w:pStyle w:val="Zkladntextodsazen"/>
        <w:spacing w:after="0"/>
        <w:jc w:val="both"/>
        <w:rPr>
          <w:rFonts w:ascii="Times New Roman" w:hAnsi="Times New Roman"/>
          <w:color w:val="000000"/>
        </w:rPr>
      </w:pPr>
      <w:r w:rsidRPr="002B1561">
        <w:rPr>
          <w:rFonts w:ascii="Times New Roman" w:hAnsi="Times New Roman"/>
          <w:color w:val="000000"/>
        </w:rPr>
        <w:t xml:space="preserve">Uchazeči stanoví celkovou nabídkovou cenu v souladu se zadávací dokumentací, a to absolutní částkou za celé plnění veřejné zakázky v českých korunách. Nabídková cena bude uvedena na krycím listu nabídky. Nabídková cena bude uvedena v předepsané skladbě jako cena maximální. Musí zahrnovat veškeré náklady spojené s realizací dodávky (včetně dopravy apod.). </w:t>
      </w:r>
    </w:p>
    <w:p w:rsidR="00187AC6" w:rsidRPr="002B1561" w:rsidRDefault="00187AC6" w:rsidP="00187AC6">
      <w:pPr>
        <w:pStyle w:val="Zkladntextodsazen"/>
        <w:spacing w:after="0"/>
        <w:jc w:val="both"/>
        <w:rPr>
          <w:rFonts w:ascii="Times New Roman" w:hAnsi="Times New Roman"/>
          <w:color w:val="000000"/>
        </w:rPr>
      </w:pPr>
    </w:p>
    <w:p w:rsidR="00187AC6" w:rsidRPr="002B1561" w:rsidRDefault="00187AC6" w:rsidP="00187AC6">
      <w:pPr>
        <w:pStyle w:val="Zkladntextodsazen"/>
        <w:spacing w:after="0"/>
        <w:jc w:val="both"/>
        <w:rPr>
          <w:rFonts w:ascii="Times New Roman" w:hAnsi="Times New Roman"/>
          <w:color w:val="000000"/>
        </w:rPr>
      </w:pPr>
      <w:r w:rsidRPr="002B1561">
        <w:rPr>
          <w:rFonts w:ascii="Times New Roman" w:hAnsi="Times New Roman"/>
          <w:color w:val="000000"/>
        </w:rPr>
        <w:t>Nabídková cena je stanovena jako nejvýše přípustná a to v členění:</w:t>
      </w:r>
    </w:p>
    <w:p w:rsidR="00187AC6" w:rsidRPr="002B1561" w:rsidRDefault="00187AC6" w:rsidP="00187AC6">
      <w:pPr>
        <w:pStyle w:val="Zkladntextodsazen"/>
        <w:spacing w:after="0"/>
        <w:jc w:val="both"/>
        <w:rPr>
          <w:rFonts w:ascii="Times New Roman" w:hAnsi="Times New Roman"/>
          <w:color w:val="000000"/>
        </w:rPr>
      </w:pPr>
    </w:p>
    <w:p w:rsidR="00187AC6" w:rsidRPr="002B1561" w:rsidRDefault="00187AC6" w:rsidP="00187AC6">
      <w:pPr>
        <w:pStyle w:val="Zkladntextodsazen"/>
        <w:spacing w:after="0"/>
        <w:jc w:val="both"/>
        <w:rPr>
          <w:rFonts w:ascii="Times New Roman" w:hAnsi="Times New Roman"/>
          <w:color w:val="000000"/>
        </w:rPr>
      </w:pPr>
      <w:r w:rsidRPr="002B1561">
        <w:rPr>
          <w:rFonts w:ascii="Times New Roman" w:hAnsi="Times New Roman"/>
          <w:color w:val="000000"/>
        </w:rPr>
        <w:t>celková nabídková cena bez DPH</w:t>
      </w:r>
    </w:p>
    <w:p w:rsidR="00187AC6" w:rsidRPr="002B1561" w:rsidRDefault="00187AC6" w:rsidP="00187AC6">
      <w:pPr>
        <w:pStyle w:val="Zkladntextodsazen"/>
        <w:spacing w:after="0"/>
        <w:jc w:val="both"/>
        <w:rPr>
          <w:rFonts w:ascii="Times New Roman" w:hAnsi="Times New Roman"/>
          <w:color w:val="000000"/>
        </w:rPr>
      </w:pPr>
      <w:r w:rsidRPr="002B1561">
        <w:rPr>
          <w:rFonts w:ascii="Times New Roman" w:hAnsi="Times New Roman"/>
          <w:color w:val="000000"/>
        </w:rPr>
        <w:t>výše DPH……… %</w:t>
      </w:r>
    </w:p>
    <w:p w:rsidR="00DD0DFC" w:rsidRDefault="00187AC6" w:rsidP="00DD4B8F">
      <w:pPr>
        <w:pStyle w:val="Zkladntextodsazen"/>
        <w:spacing w:after="0"/>
        <w:jc w:val="both"/>
        <w:rPr>
          <w:rFonts w:ascii="Times New Roman" w:hAnsi="Times New Roman"/>
          <w:color w:val="000000"/>
        </w:rPr>
      </w:pPr>
      <w:r w:rsidRPr="002B1561">
        <w:rPr>
          <w:rFonts w:ascii="Times New Roman" w:hAnsi="Times New Roman"/>
          <w:color w:val="000000"/>
        </w:rPr>
        <w:t>celková nabídková cena včetně DPH</w:t>
      </w:r>
    </w:p>
    <w:p w:rsidR="00DD4B8F" w:rsidRPr="00DD4B8F" w:rsidRDefault="00DD4B8F" w:rsidP="00DD4B8F">
      <w:pPr>
        <w:pStyle w:val="Zkladntextodsazen"/>
        <w:spacing w:after="0"/>
        <w:jc w:val="both"/>
        <w:rPr>
          <w:rFonts w:ascii="Times New Roman" w:hAnsi="Times New Roman"/>
          <w:color w:val="000000"/>
        </w:rPr>
      </w:pPr>
    </w:p>
    <w:p w:rsidR="00DD0DFC" w:rsidRPr="00851635" w:rsidRDefault="00DD0DFC" w:rsidP="00DD0DF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</w:pPr>
      <w:r w:rsidRPr="00851635"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  <w:t>XI.</w:t>
      </w:r>
      <w:r w:rsidRPr="00851635">
        <w:rPr>
          <w:rFonts w:ascii="Times New Roman" w:hAnsi="Times New Roman"/>
          <w:b/>
          <w:bCs/>
          <w:sz w:val="26"/>
          <w:szCs w:val="26"/>
          <w:u w:val="single"/>
          <w:lang w:eastAsia="cs-CZ"/>
        </w:rPr>
        <w:tab/>
        <w:t>Oprávnění zadavatele</w:t>
      </w:r>
    </w:p>
    <w:p w:rsidR="00DD0DFC" w:rsidRPr="00D301C7" w:rsidRDefault="00DD0DFC" w:rsidP="00DD0DFC">
      <w:pPr>
        <w:pStyle w:val="N2"/>
        <w:numPr>
          <w:ilvl w:val="0"/>
          <w:numId w:val="0"/>
        </w:numPr>
        <w:tabs>
          <w:tab w:val="left" w:pos="360"/>
        </w:tabs>
        <w:spacing w:before="0" w:after="120"/>
        <w:ind w:firstLine="360"/>
        <w:rPr>
          <w:rFonts w:ascii="Times New Roman" w:hAnsi="Times New Roman"/>
          <w:b w:val="0"/>
          <w:sz w:val="22"/>
          <w:szCs w:val="22"/>
        </w:rPr>
      </w:pPr>
      <w:r w:rsidRPr="00851635">
        <w:rPr>
          <w:rFonts w:ascii="Times New Roman" w:hAnsi="Times New Roman"/>
          <w:b w:val="0"/>
          <w:sz w:val="22"/>
          <w:szCs w:val="22"/>
        </w:rPr>
        <w:t>1.</w:t>
      </w:r>
      <w:r w:rsidRPr="00851635">
        <w:rPr>
          <w:rFonts w:ascii="Times New Roman" w:hAnsi="Times New Roman"/>
          <w:b w:val="0"/>
          <w:sz w:val="22"/>
          <w:szCs w:val="22"/>
        </w:rPr>
        <w:tab/>
      </w:r>
      <w:r w:rsidRPr="00D301C7">
        <w:rPr>
          <w:rFonts w:ascii="Times New Roman" w:hAnsi="Times New Roman"/>
          <w:b w:val="0"/>
          <w:sz w:val="22"/>
          <w:szCs w:val="22"/>
        </w:rPr>
        <w:t xml:space="preserve">Zadavatel si vyhrazuje právo dodatečně změnit či doplnit zadávací podmínky veřejné zakázky. </w:t>
      </w:r>
    </w:p>
    <w:p w:rsidR="00DD0DFC" w:rsidRPr="00D301C7" w:rsidRDefault="00DD0DFC" w:rsidP="00DD0DFC">
      <w:pPr>
        <w:pStyle w:val="N2"/>
        <w:numPr>
          <w:ilvl w:val="0"/>
          <w:numId w:val="0"/>
        </w:numPr>
        <w:tabs>
          <w:tab w:val="left" w:pos="360"/>
        </w:tabs>
        <w:spacing w:before="0" w:after="120"/>
        <w:ind w:left="720" w:hanging="360"/>
        <w:rPr>
          <w:rFonts w:ascii="Times New Roman" w:hAnsi="Times New Roman"/>
          <w:b w:val="0"/>
          <w:sz w:val="22"/>
          <w:szCs w:val="22"/>
        </w:rPr>
      </w:pPr>
      <w:r w:rsidRPr="00D301C7">
        <w:rPr>
          <w:rFonts w:ascii="Times New Roman" w:hAnsi="Times New Roman"/>
          <w:b w:val="0"/>
          <w:sz w:val="22"/>
          <w:szCs w:val="22"/>
        </w:rPr>
        <w:t>2.</w:t>
      </w:r>
      <w:r w:rsidRPr="00D301C7">
        <w:rPr>
          <w:rFonts w:ascii="Times New Roman" w:hAnsi="Times New Roman"/>
          <w:b w:val="0"/>
          <w:sz w:val="22"/>
          <w:szCs w:val="22"/>
        </w:rPr>
        <w:tab/>
        <w:t>Zadavatel si vyhrazuje právo v souladu se zákonem zrušit zadávací řízení nejpozději však do uzavření smlouvy.</w:t>
      </w:r>
    </w:p>
    <w:p w:rsidR="00DD0DFC" w:rsidRPr="00D301C7" w:rsidRDefault="00DD0DFC" w:rsidP="00DD0DFC">
      <w:pPr>
        <w:pStyle w:val="N2"/>
        <w:numPr>
          <w:ilvl w:val="0"/>
          <w:numId w:val="0"/>
        </w:numPr>
        <w:tabs>
          <w:tab w:val="left" w:pos="360"/>
        </w:tabs>
        <w:spacing w:before="0" w:after="120"/>
        <w:ind w:firstLine="360"/>
        <w:rPr>
          <w:rFonts w:ascii="Times New Roman" w:hAnsi="Times New Roman"/>
          <w:b w:val="0"/>
          <w:sz w:val="22"/>
          <w:szCs w:val="22"/>
        </w:rPr>
      </w:pPr>
      <w:r w:rsidRPr="00D301C7">
        <w:rPr>
          <w:rFonts w:ascii="Times New Roman" w:hAnsi="Times New Roman"/>
          <w:b w:val="0"/>
          <w:sz w:val="22"/>
          <w:szCs w:val="22"/>
        </w:rPr>
        <w:t>3.</w:t>
      </w:r>
      <w:r w:rsidRPr="00D301C7">
        <w:rPr>
          <w:rFonts w:ascii="Times New Roman" w:hAnsi="Times New Roman"/>
          <w:b w:val="0"/>
          <w:sz w:val="22"/>
          <w:szCs w:val="22"/>
        </w:rPr>
        <w:tab/>
        <w:t>Zadavatel si vyhrazuje právo ověřit informace obsažené v nabídce uchazeče u třetích osob.</w:t>
      </w:r>
    </w:p>
    <w:p w:rsidR="00DD0DFC" w:rsidRPr="00D301C7" w:rsidRDefault="00D301C7" w:rsidP="00DD0DFC">
      <w:pPr>
        <w:pStyle w:val="N2"/>
        <w:numPr>
          <w:ilvl w:val="0"/>
          <w:numId w:val="0"/>
        </w:numPr>
        <w:tabs>
          <w:tab w:val="left" w:pos="360"/>
        </w:tabs>
        <w:spacing w:before="0" w:after="120"/>
        <w:ind w:firstLine="3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4.</w:t>
      </w:r>
      <w:r>
        <w:rPr>
          <w:rFonts w:ascii="Times New Roman" w:hAnsi="Times New Roman"/>
          <w:b w:val="0"/>
          <w:sz w:val="22"/>
          <w:szCs w:val="22"/>
        </w:rPr>
        <w:tab/>
      </w:r>
      <w:r w:rsidR="00DD0DFC" w:rsidRPr="00D301C7">
        <w:rPr>
          <w:rFonts w:ascii="Times New Roman" w:hAnsi="Times New Roman"/>
          <w:b w:val="0"/>
          <w:sz w:val="22"/>
          <w:szCs w:val="22"/>
        </w:rPr>
        <w:t>VYHRAZENÍ UVEŘEJNĚNÍ ROZHODNUTÍ O VYLOUČENÍ A VÝBĚRU NEJVHODNĚJŠÍ NABÍDKY NA PROFILU ZADAVATELE. Podle § 60 odst. 2 zákona veřejný zadavatel bezodkladně písemně oznámí dodavateli své rozhodnutí o jeho vyloučení z účasti v zadávacím řízení s uvedením důvodu. Pokud si to veřejný zadavatel v zadávacích podmínkách vyhradil, může ve zjednodušeném podlimitním řízení rozhodnutí o vyloučení uchazeče oznámit jeho uveřejněním na profilu zadavatele; v takovém případě se rozhodnutí o vyloučení uchazeče považuje za doručené okamžikem uveřejnění na profilu zadavatele. Podle § 76 odst. 6 zákona uchazeče, jehož nabídka byla při posouzení nabídek hodnotící komisí vyřazena, vyloučí zadavatel bezodkladně z účasti v zadávacím řízení. To neplatí, pokud zadavatel postupuje podle § 79 odst. 5. Vyloučení uchazeče, včetně důvodů vyloučení, zadavatel uchazeči bezodkladně písemně oznámí. Pokud si to veřejný zadavatel v zadávacích podmínkách vyhradil, může ve zjednodušeném podlimitním řízení rozhodnutí o vyloučení uchazeče oznámit jeho uveřejněním na profilu zadavatele; v takovém případě se rozhodnutí o vyloučení uchazeče považuje za doručené okamžikem uveřejnění na profilu zadavatele. Podle § 81 odst. 4 zákona, pokud si to veřejný zadavatel v zadávacích podmínkách vyhradil, může ve zjednodušeném podlimitním řízení uveřejnit oznámení o výběru nejvhodnější nabídky do 5 pracovních dnů po rozhodnutí podle odstavce 1 na profilu zadavatele; ustanovení odstavce 3 věty první se nepoužije. V takovém případě se oznámení o výběru nejvhodnější nabídky považuje za doručené všem dotčeným zájemcům a všem dotčeným uchazečům okamžikem uveřejnění na profilu zadavatele. Zadavatel si vyhrazuje, že výše uvedená rozhodnutí o vyloučení a o výběru nejvhodnější nabídky výlučně uveřejnění na profilu zadavatele.</w:t>
      </w:r>
    </w:p>
    <w:p w:rsidR="00DD0DFC" w:rsidRPr="00851635" w:rsidRDefault="00DD0DFC" w:rsidP="00DD0DFC">
      <w:pPr>
        <w:rPr>
          <w:rFonts w:ascii="Times New Roman" w:hAnsi="Times New Roman"/>
          <w:lang w:eastAsia="cs-CZ"/>
        </w:rPr>
      </w:pPr>
    </w:p>
    <w:p w:rsidR="00DD0DFC" w:rsidRPr="00851635" w:rsidRDefault="00DD0DFC" w:rsidP="00DD0DFC">
      <w:pPr>
        <w:spacing w:after="120"/>
        <w:jc w:val="both"/>
        <w:rPr>
          <w:rFonts w:ascii="Times New Roman" w:hAnsi="Times New Roman"/>
          <w:b/>
          <w:u w:val="single"/>
        </w:rPr>
      </w:pPr>
      <w:r w:rsidRPr="00851635">
        <w:rPr>
          <w:rFonts w:ascii="Times New Roman" w:hAnsi="Times New Roman"/>
          <w:b/>
          <w:u w:val="single"/>
        </w:rPr>
        <w:t xml:space="preserve">XII. </w:t>
      </w:r>
      <w:r w:rsidRPr="00851635">
        <w:rPr>
          <w:rFonts w:ascii="Times New Roman" w:hAnsi="Times New Roman"/>
          <w:b/>
          <w:u w:val="single"/>
        </w:rPr>
        <w:tab/>
        <w:t>Poskytnutí zadávací dokumentace</w:t>
      </w:r>
    </w:p>
    <w:p w:rsidR="00DD0DFC" w:rsidRPr="00851635" w:rsidRDefault="00DD0DFC" w:rsidP="00DD0DFC">
      <w:pPr>
        <w:tabs>
          <w:tab w:val="num" w:pos="0"/>
        </w:tabs>
        <w:rPr>
          <w:rFonts w:ascii="Times New Roman" w:hAnsi="Times New Roman"/>
          <w:sz w:val="20"/>
          <w:szCs w:val="20"/>
        </w:rPr>
      </w:pPr>
      <w:r w:rsidRPr="00851635">
        <w:rPr>
          <w:rFonts w:ascii="Times New Roman" w:hAnsi="Times New Roman"/>
          <w:sz w:val="24"/>
          <w:szCs w:val="24"/>
        </w:rPr>
        <w:t>Zadávací dokumentace je v plném rozsahu dostupná na profilu zadavatele:</w:t>
      </w:r>
      <w:r w:rsidRPr="00851635">
        <w:rPr>
          <w:rFonts w:ascii="Times New Roman" w:hAnsi="Times New Roman"/>
          <w:sz w:val="20"/>
          <w:szCs w:val="20"/>
        </w:rPr>
        <w:t xml:space="preserve"> </w:t>
      </w:r>
      <w:hyperlink r:id="rId11" w:history="1">
        <w:r w:rsidRPr="00851635">
          <w:rPr>
            <w:rStyle w:val="Hypertextovodkaz"/>
            <w:sz w:val="20"/>
          </w:rPr>
          <w:t>http://sluzby.e-zakazky.cz/ProfilZadavatele/DetailZadavatele.aspx?IDZ=5e88782d-168d-48e0-b908-d1b43e446f20</w:t>
        </w:r>
      </w:hyperlink>
      <w:r w:rsidRPr="00851635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DD0DFC" w:rsidRPr="00851635" w:rsidRDefault="00DD0DFC" w:rsidP="00DD0DFC">
      <w:pPr>
        <w:pStyle w:val="WW-Vchoz"/>
        <w:snapToGrid w:val="0"/>
        <w:jc w:val="both"/>
        <w:rPr>
          <w:b/>
          <w:color w:val="FF0000"/>
          <w:sz w:val="22"/>
          <w:szCs w:val="22"/>
        </w:rPr>
      </w:pPr>
    </w:p>
    <w:p w:rsidR="00DD0DFC" w:rsidRPr="00851635" w:rsidRDefault="00DD0DFC" w:rsidP="00DD0DFC">
      <w:pPr>
        <w:spacing w:after="240"/>
        <w:jc w:val="both"/>
        <w:rPr>
          <w:rFonts w:ascii="Times New Roman" w:hAnsi="Times New Roman"/>
          <w:b/>
          <w:u w:val="single"/>
        </w:rPr>
      </w:pPr>
      <w:r w:rsidRPr="00851635">
        <w:rPr>
          <w:rFonts w:ascii="Times New Roman" w:hAnsi="Times New Roman"/>
          <w:b/>
          <w:u w:val="single"/>
        </w:rPr>
        <w:t xml:space="preserve">XIII. </w:t>
      </w:r>
      <w:r w:rsidRPr="00851635">
        <w:rPr>
          <w:rFonts w:ascii="Times New Roman" w:hAnsi="Times New Roman"/>
          <w:b/>
          <w:u w:val="single"/>
        </w:rPr>
        <w:tab/>
        <w:t>Závěrečná ustanovení</w:t>
      </w:r>
    </w:p>
    <w:p w:rsidR="00DD0DFC" w:rsidRPr="00851635" w:rsidRDefault="00DD0DFC" w:rsidP="00DD0DFC">
      <w:pPr>
        <w:spacing w:after="240"/>
        <w:jc w:val="both"/>
        <w:rPr>
          <w:rFonts w:ascii="Times New Roman" w:hAnsi="Times New Roman"/>
        </w:rPr>
      </w:pPr>
      <w:r w:rsidRPr="00851635">
        <w:rPr>
          <w:rFonts w:ascii="Times New Roman" w:hAnsi="Times New Roman"/>
        </w:rPr>
        <w:t>Touto výzvou zadavatel zahajuje zjednodušené podlimitní řízení. Nabídku mohou podat nejen všichni vyzvaní dodavatelé, ale i nevyzvaný dodavatel.</w:t>
      </w:r>
    </w:p>
    <w:p w:rsidR="00DD0DFC" w:rsidRPr="00851635" w:rsidRDefault="00DD0DFC" w:rsidP="00DD0DFC">
      <w:pPr>
        <w:spacing w:after="240"/>
        <w:jc w:val="both"/>
        <w:rPr>
          <w:rFonts w:ascii="Times New Roman" w:hAnsi="Times New Roman"/>
        </w:rPr>
      </w:pPr>
      <w:r w:rsidRPr="00851635">
        <w:rPr>
          <w:rFonts w:ascii="Times New Roman" w:hAnsi="Times New Roman"/>
        </w:rPr>
        <w:lastRenderedPageBreak/>
        <w:t xml:space="preserve">Přílohy: Součástí této výzvy je zadávací dokumentace, jež je ke stažení na </w:t>
      </w:r>
      <w:hyperlink r:id="rId12" w:history="1">
        <w:r w:rsidRPr="00851635">
          <w:rPr>
            <w:rStyle w:val="Hypertextovodkaz"/>
            <w:sz w:val="20"/>
          </w:rPr>
          <w:t>http://sluzby.e-zakazky.cz/ProfilZadavatele/DetailZadavatele.aspx?IDZ=5e88782d-168d-48e0-b908-d1b43e446f20</w:t>
        </w:r>
      </w:hyperlink>
    </w:p>
    <w:p w:rsidR="00CA0004" w:rsidRPr="00CA0004" w:rsidRDefault="00DD4B8F" w:rsidP="00CA0004">
      <w:pPr>
        <w:jc w:val="both"/>
        <w:rPr>
          <w:rFonts w:ascii="Times New Roman" w:hAnsi="Times New Roman"/>
          <w:szCs w:val="20"/>
        </w:rPr>
      </w:pPr>
      <w:r w:rsidRPr="00DD4B8F">
        <w:rPr>
          <w:rFonts w:ascii="Times New Roman" w:hAnsi="Times New Roman"/>
          <w:szCs w:val="20"/>
        </w:rPr>
        <w:t>V Brně dne 13</w:t>
      </w:r>
      <w:r w:rsidR="00CA0004" w:rsidRPr="00DD4B8F">
        <w:rPr>
          <w:rFonts w:ascii="Times New Roman" w:hAnsi="Times New Roman"/>
          <w:szCs w:val="20"/>
        </w:rPr>
        <w:t>. 2. 2013</w:t>
      </w:r>
    </w:p>
    <w:p w:rsidR="00DD0DFC" w:rsidRPr="00851635" w:rsidRDefault="00DD0DFC" w:rsidP="00DD0DFC">
      <w:pPr>
        <w:spacing w:after="240"/>
        <w:jc w:val="both"/>
        <w:rPr>
          <w:rFonts w:ascii="Times New Roman" w:hAnsi="Times New Roman"/>
        </w:rPr>
      </w:pPr>
    </w:p>
    <w:p w:rsidR="00DD0DFC" w:rsidRPr="00851635" w:rsidRDefault="00DD0DFC" w:rsidP="00DD0DFC">
      <w:pPr>
        <w:tabs>
          <w:tab w:val="center" w:pos="6663"/>
        </w:tabs>
        <w:ind w:right="54"/>
        <w:rPr>
          <w:rFonts w:ascii="Times New Roman" w:hAnsi="Times New Roman"/>
          <w:sz w:val="20"/>
          <w:szCs w:val="20"/>
        </w:rPr>
      </w:pPr>
      <w:r w:rsidRPr="00851635">
        <w:rPr>
          <w:rFonts w:ascii="Times New Roman" w:hAnsi="Times New Roman"/>
        </w:rPr>
        <w:tab/>
      </w:r>
      <w:r w:rsidRPr="00851635">
        <w:rPr>
          <w:rFonts w:ascii="Times New Roman" w:hAnsi="Times New Roman"/>
        </w:rPr>
        <w:tab/>
      </w:r>
      <w:r w:rsidRPr="00851635">
        <w:rPr>
          <w:rFonts w:ascii="Times New Roman" w:hAnsi="Times New Roman"/>
        </w:rPr>
        <w:tab/>
      </w:r>
      <w:r w:rsidRPr="00851635">
        <w:rPr>
          <w:rFonts w:ascii="Times New Roman" w:hAnsi="Times New Roman"/>
        </w:rPr>
        <w:tab/>
      </w:r>
      <w:r w:rsidRPr="00851635">
        <w:rPr>
          <w:rFonts w:ascii="Times New Roman" w:hAnsi="Times New Roman"/>
        </w:rPr>
        <w:tab/>
      </w:r>
      <w:r w:rsidRPr="00851635">
        <w:rPr>
          <w:rFonts w:ascii="Times New Roman" w:hAnsi="Times New Roman"/>
          <w:sz w:val="20"/>
          <w:szCs w:val="20"/>
        </w:rPr>
        <w:t>............................................................</w:t>
      </w:r>
    </w:p>
    <w:p w:rsidR="00DD0DFC" w:rsidRPr="00851635" w:rsidRDefault="00DD0DFC" w:rsidP="00DD0DFC">
      <w:pPr>
        <w:tabs>
          <w:tab w:val="center" w:pos="6663"/>
        </w:tabs>
        <w:ind w:right="54"/>
        <w:rPr>
          <w:rFonts w:ascii="Times New Roman" w:hAnsi="Times New Roman"/>
          <w:sz w:val="20"/>
          <w:szCs w:val="20"/>
        </w:rPr>
      </w:pPr>
      <w:r w:rsidRPr="00851635">
        <w:rPr>
          <w:rFonts w:ascii="Times New Roman" w:hAnsi="Times New Roman"/>
          <w:sz w:val="20"/>
          <w:szCs w:val="20"/>
        </w:rPr>
        <w:tab/>
        <w:t>prof. Ing. Karel Pospíšil, Ph.D., MBA</w:t>
      </w:r>
    </w:p>
    <w:p w:rsidR="00DD0DFC" w:rsidRPr="00851635" w:rsidRDefault="00DD0DFC" w:rsidP="00DD0DFC">
      <w:pPr>
        <w:tabs>
          <w:tab w:val="center" w:pos="6663"/>
        </w:tabs>
        <w:ind w:right="54"/>
        <w:contextualSpacing/>
        <w:rPr>
          <w:rFonts w:ascii="Times New Roman" w:hAnsi="Times New Roman"/>
          <w:b/>
          <w:sz w:val="20"/>
          <w:szCs w:val="20"/>
        </w:rPr>
      </w:pPr>
      <w:r w:rsidRPr="00851635">
        <w:rPr>
          <w:rFonts w:ascii="Times New Roman" w:hAnsi="Times New Roman"/>
          <w:b/>
          <w:sz w:val="20"/>
          <w:szCs w:val="20"/>
        </w:rPr>
        <w:tab/>
      </w:r>
      <w:r w:rsidRPr="00851635">
        <w:rPr>
          <w:rFonts w:ascii="Times New Roman" w:hAnsi="Times New Roman"/>
          <w:sz w:val="20"/>
          <w:szCs w:val="20"/>
        </w:rPr>
        <w:t>ředitel CDV</w:t>
      </w:r>
    </w:p>
    <w:p w:rsidR="006B2A6C" w:rsidRDefault="006B2A6C"/>
    <w:sectPr w:rsidR="006B2A6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33" w:rsidRDefault="005E3E33" w:rsidP="005E3E33">
      <w:pPr>
        <w:spacing w:after="0" w:line="240" w:lineRule="auto"/>
      </w:pPr>
      <w:r>
        <w:separator/>
      </w:r>
    </w:p>
  </w:endnote>
  <w:endnote w:type="continuationSeparator" w:id="0">
    <w:p w:rsidR="005E3E33" w:rsidRDefault="005E3E33" w:rsidP="005E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33" w:rsidRDefault="005E3E33">
    <w:pPr>
      <w:pStyle w:val="Zpat"/>
    </w:pPr>
    <w:r>
      <w:rPr>
        <w:noProof/>
        <w:lang w:eastAsia="cs-CZ"/>
      </w:rPr>
      <w:drawing>
        <wp:inline distT="0" distB="0" distL="0" distR="0">
          <wp:extent cx="5760720" cy="13455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cislo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33" w:rsidRDefault="005E3E33" w:rsidP="005E3E33">
      <w:pPr>
        <w:spacing w:after="0" w:line="240" w:lineRule="auto"/>
      </w:pPr>
      <w:r>
        <w:separator/>
      </w:r>
    </w:p>
  </w:footnote>
  <w:footnote w:type="continuationSeparator" w:id="0">
    <w:p w:rsidR="005E3E33" w:rsidRDefault="005E3E33" w:rsidP="005E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33" w:rsidRPr="00BC0124" w:rsidRDefault="00BC0124" w:rsidP="00BC0124">
    <w:pPr>
      <w:pStyle w:val="Zhlav"/>
      <w:jc w:val="center"/>
      <w:rPr>
        <w:sz w:val="20"/>
      </w:rPr>
    </w:pPr>
    <w:r w:rsidRPr="00BC0124">
      <w:rPr>
        <w:rFonts w:ascii="Times New Roman" w:hAnsi="Times New Roman"/>
        <w:szCs w:val="20"/>
      </w:rPr>
      <w:t>„</w:t>
    </w:r>
    <w:r w:rsidRPr="00BC0124">
      <w:rPr>
        <w:rFonts w:ascii="Times New Roman" w:hAnsi="Times New Roman"/>
      </w:rPr>
      <w:t xml:space="preserve">VR 84: </w:t>
    </w:r>
    <w:proofErr w:type="spellStart"/>
    <w:r w:rsidRPr="00BC0124">
      <w:rPr>
        <w:rFonts w:ascii="Times New Roman" w:hAnsi="Times New Roman"/>
      </w:rPr>
      <w:t>Energiově</w:t>
    </w:r>
    <w:proofErr w:type="spellEnd"/>
    <w:r w:rsidRPr="00BC0124">
      <w:rPr>
        <w:rFonts w:ascii="Times New Roman" w:hAnsi="Times New Roman"/>
      </w:rPr>
      <w:t xml:space="preserve"> disperzní analyzátor pro Dopravní </w:t>
    </w:r>
    <w:proofErr w:type="spellStart"/>
    <w:r w:rsidRPr="00BC0124">
      <w:rPr>
        <w:rFonts w:ascii="Times New Roman" w:hAnsi="Times New Roman"/>
      </w:rPr>
      <w:t>VaV</w:t>
    </w:r>
    <w:proofErr w:type="spellEnd"/>
    <w:r w:rsidRPr="00BC0124">
      <w:rPr>
        <w:rFonts w:ascii="Times New Roman" w:hAnsi="Times New Roman"/>
      </w:rPr>
      <w:t xml:space="preserve"> centrum</w:t>
    </w:r>
    <w:r w:rsidRPr="00BC0124">
      <w:rPr>
        <w:rFonts w:ascii="Times New Roman" w:hAnsi="Times New Roman"/>
        <w:szCs w:val="20"/>
      </w:rPr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91F49"/>
    <w:multiLevelType w:val="multilevel"/>
    <w:tmpl w:val="07A6E04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1AF56C18"/>
    <w:multiLevelType w:val="hybridMultilevel"/>
    <w:tmpl w:val="7738F978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0F5213"/>
    <w:multiLevelType w:val="hybridMultilevel"/>
    <w:tmpl w:val="596A8E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>
    <w:nsid w:val="6C444709"/>
    <w:multiLevelType w:val="hybridMultilevel"/>
    <w:tmpl w:val="D716234C"/>
    <w:name w:val="WW8Num62222222222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FC"/>
    <w:rsid w:val="001464C2"/>
    <w:rsid w:val="00187AC6"/>
    <w:rsid w:val="001A2458"/>
    <w:rsid w:val="002B1561"/>
    <w:rsid w:val="005B4223"/>
    <w:rsid w:val="005B4375"/>
    <w:rsid w:val="005E3E33"/>
    <w:rsid w:val="00692109"/>
    <w:rsid w:val="006B2A6C"/>
    <w:rsid w:val="006C0471"/>
    <w:rsid w:val="008D0998"/>
    <w:rsid w:val="009757BF"/>
    <w:rsid w:val="009F5BAC"/>
    <w:rsid w:val="00A548EC"/>
    <w:rsid w:val="00B348CF"/>
    <w:rsid w:val="00BC0124"/>
    <w:rsid w:val="00C11A18"/>
    <w:rsid w:val="00CA0004"/>
    <w:rsid w:val="00D301C7"/>
    <w:rsid w:val="00DD0DFC"/>
    <w:rsid w:val="00DD4B8F"/>
    <w:rsid w:val="00E675E1"/>
    <w:rsid w:val="00E916D5"/>
    <w:rsid w:val="00F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DFC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DD0DFC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D0DFC"/>
    <w:pPr>
      <w:keepNext/>
      <w:spacing w:after="0" w:line="240" w:lineRule="auto"/>
      <w:outlineLvl w:val="5"/>
    </w:pPr>
    <w:rPr>
      <w:rFonts w:ascii="Arial" w:eastAsia="Times New Roman" w:hAnsi="Arial"/>
      <w:b/>
      <w:sz w:val="28"/>
      <w:szCs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D0DF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0DFC"/>
    <w:rPr>
      <w:rFonts w:ascii="Arial" w:eastAsia="Times New Roman" w:hAnsi="Arial" w:cs="Times New Roman"/>
      <w:b/>
      <w:sz w:val="28"/>
      <w:szCs w:val="28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D0DFC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DD0DFC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D0DFC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2">
    <w:name w:val="N 2"/>
    <w:basedOn w:val="Normln"/>
    <w:next w:val="Normln"/>
    <w:rsid w:val="00DD0DFC"/>
    <w:pPr>
      <w:numPr>
        <w:ilvl w:val="1"/>
        <w:numId w:val="1"/>
      </w:numPr>
      <w:spacing w:before="360" w:after="240" w:line="240" w:lineRule="auto"/>
      <w:jc w:val="both"/>
    </w:pPr>
    <w:rPr>
      <w:rFonts w:ascii="Garamond" w:eastAsia="Times New Roman" w:hAnsi="Garamond"/>
      <w:b/>
      <w:sz w:val="24"/>
      <w:szCs w:val="24"/>
      <w:lang w:eastAsia="cs-CZ"/>
    </w:rPr>
  </w:style>
  <w:style w:type="paragraph" w:customStyle="1" w:styleId="WW-Vchoz">
    <w:name w:val="WW-Výchozí"/>
    <w:rsid w:val="00DD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Justified">
    <w:name w:val="Normal (Justified)"/>
    <w:basedOn w:val="Normln"/>
    <w:rsid w:val="00DD0DFC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customStyle="1" w:styleId="Textpsmene">
    <w:name w:val="Text písmene"/>
    <w:basedOn w:val="Normln"/>
    <w:rsid w:val="00DD0DFC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DD0DFC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E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E3E3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E3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E33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E3E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E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E3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E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E3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DFC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DD0DFC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D0DFC"/>
    <w:pPr>
      <w:keepNext/>
      <w:spacing w:after="0" w:line="240" w:lineRule="auto"/>
      <w:outlineLvl w:val="5"/>
    </w:pPr>
    <w:rPr>
      <w:rFonts w:ascii="Arial" w:eastAsia="Times New Roman" w:hAnsi="Arial"/>
      <w:b/>
      <w:sz w:val="28"/>
      <w:szCs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D0DF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0DFC"/>
    <w:rPr>
      <w:rFonts w:ascii="Arial" w:eastAsia="Times New Roman" w:hAnsi="Arial" w:cs="Times New Roman"/>
      <w:b/>
      <w:sz w:val="28"/>
      <w:szCs w:val="28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D0DFC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DD0DFC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D0DFC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2">
    <w:name w:val="N 2"/>
    <w:basedOn w:val="Normln"/>
    <w:next w:val="Normln"/>
    <w:rsid w:val="00DD0DFC"/>
    <w:pPr>
      <w:numPr>
        <w:ilvl w:val="1"/>
        <w:numId w:val="1"/>
      </w:numPr>
      <w:spacing w:before="360" w:after="240" w:line="240" w:lineRule="auto"/>
      <w:jc w:val="both"/>
    </w:pPr>
    <w:rPr>
      <w:rFonts w:ascii="Garamond" w:eastAsia="Times New Roman" w:hAnsi="Garamond"/>
      <w:b/>
      <w:sz w:val="24"/>
      <w:szCs w:val="24"/>
      <w:lang w:eastAsia="cs-CZ"/>
    </w:rPr>
  </w:style>
  <w:style w:type="paragraph" w:customStyle="1" w:styleId="WW-Vchoz">
    <w:name w:val="WW-Výchozí"/>
    <w:rsid w:val="00DD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Justified">
    <w:name w:val="Normal (Justified)"/>
    <w:basedOn w:val="Normln"/>
    <w:rsid w:val="00DD0DFC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customStyle="1" w:styleId="Textpsmene">
    <w:name w:val="Text písmene"/>
    <w:basedOn w:val="Normln"/>
    <w:rsid w:val="00DD0DFC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DD0DFC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E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E3E3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E3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E33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E3E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E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E3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E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E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luzby.e-zakazky.cz/ProfilZadavatele/DetailZadavatele.aspx?IDZ=5e88782d-168d-48e0-b908-d1b43e446f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uzby.e-zakazky.cz/ProfilZadavatele/DetailZadavatele.aspx?IDZ=5e88782d-168d-48e0-b908-d1b43e446f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luzby.e-zakazky.cz/Profil-Zadavatele/5e88782d-168d-48e0-b908-d1b43e446f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.polansky@cdv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7702-8B8B-4FB2-8569-90F75233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1378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Cibulkova</cp:lastModifiedBy>
  <cp:revision>2</cp:revision>
  <dcterms:created xsi:type="dcterms:W3CDTF">2013-02-13T10:12:00Z</dcterms:created>
  <dcterms:modified xsi:type="dcterms:W3CDTF">2013-02-13T10:12:00Z</dcterms:modified>
</cp:coreProperties>
</file>